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EA47D">
      <w:pPr>
        <w:rPr>
          <w:b/>
          <w:sz w:val="28"/>
        </w:rPr>
      </w:pPr>
    </w:p>
    <w:p w14:paraId="00D31308"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英国斯旺西大</w:t>
      </w:r>
      <w:bookmarkStart w:id="0" w:name="_GoBack"/>
      <w:bookmarkEnd w:id="0"/>
      <w:r>
        <w:rPr>
          <w:rFonts w:hint="eastAsia"/>
          <w:b/>
          <w:sz w:val="28"/>
          <w:lang w:val="en-US" w:eastAsia="zh-CN"/>
        </w:rPr>
        <w:t>学</w:t>
      </w:r>
      <w:r>
        <w:rPr>
          <w:rFonts w:hint="eastAsia"/>
          <w:b/>
          <w:sz w:val="28"/>
        </w:rPr>
        <w:t>20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rFonts w:hint="eastAsia"/>
          <w:b/>
          <w:sz w:val="28"/>
        </w:rPr>
        <w:t>暑期</w:t>
      </w:r>
      <w:r>
        <w:rPr>
          <w:rFonts w:hint="eastAsia"/>
          <w:b/>
          <w:sz w:val="28"/>
          <w:lang w:eastAsia="zh-CN"/>
        </w:rPr>
        <w:t>英国大学海外</w:t>
      </w:r>
      <w:r>
        <w:rPr>
          <w:rFonts w:hint="eastAsia"/>
          <w:b/>
          <w:sz w:val="28"/>
          <w:lang w:val="en-US" w:eastAsia="zh-CN"/>
        </w:rPr>
        <w:t>短期</w:t>
      </w:r>
      <w:r>
        <w:rPr>
          <w:rFonts w:hint="eastAsia"/>
          <w:b/>
          <w:sz w:val="28"/>
        </w:rPr>
        <w:t>学习项目简介</w:t>
      </w:r>
    </w:p>
    <w:p w14:paraId="6D4CEAD9">
      <w:pPr>
        <w:rPr>
          <w:b/>
          <w:sz w:val="28"/>
        </w:rPr>
      </w:pPr>
      <w:r>
        <w:rPr>
          <w:rFonts w:hint="eastAsia"/>
          <w:b/>
          <w:sz w:val="28"/>
        </w:rPr>
        <w:t>一、项目介绍：</w:t>
      </w:r>
    </w:p>
    <w:p w14:paraId="715885B9">
      <w:pPr>
        <w:pStyle w:val="7"/>
        <w:bidi w:val="0"/>
        <w:ind w:firstLine="720" w:firstLineChars="300"/>
        <w:rPr>
          <w:rFonts w:asciiTheme="minorEastAsia" w:hAnsiTheme="minorEastAsia"/>
          <w:color w:val="000000"/>
          <w:sz w:val="24"/>
          <w:szCs w:val="24"/>
        </w:rPr>
      </w:pPr>
      <w:r>
        <w:t>为拓展</w:t>
      </w:r>
      <w:r>
        <w:rPr>
          <w:rFonts w:hint="eastAsia"/>
        </w:rPr>
        <w:t>学</w:t>
      </w:r>
      <w:r>
        <w:t>生的国际化视野，提升综合素质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暑期</w:t>
      </w:r>
      <w:r>
        <w:rPr>
          <w:rFonts w:hint="default"/>
        </w:rPr>
        <w:t>参与丰富多彩的学术与文化</w:t>
      </w:r>
      <w:r>
        <w:rPr>
          <w:rFonts w:hint="eastAsia"/>
          <w:lang w:val="en-US" w:eastAsia="zh-CN"/>
        </w:rPr>
        <w:t>探索。</w:t>
      </w:r>
      <w:r>
        <w:rPr>
          <w:rFonts w:hint="eastAsia"/>
        </w:rPr>
        <w:t>英国</w:t>
      </w:r>
      <w:r>
        <w:rPr>
          <w:rFonts w:hint="eastAsia"/>
          <w:lang w:val="en-US" w:eastAsia="zh-CN"/>
        </w:rPr>
        <w:t>斯旺西</w:t>
      </w:r>
      <w:r>
        <w:rPr>
          <w:rFonts w:hint="eastAsia"/>
        </w:rPr>
        <w:t>大学</w:t>
      </w:r>
      <w:r>
        <w:rPr>
          <w:rFonts w:hint="eastAsia"/>
          <w:lang w:val="en-US" w:eastAsia="zh-CN"/>
        </w:rPr>
        <w:t>组织</w:t>
      </w:r>
      <w:r>
        <w:rPr>
          <w:rFonts w:hint="eastAsia"/>
        </w:rPr>
        <w:t>开展“</w:t>
      </w:r>
      <w:r>
        <w:rPr>
          <w:rFonts w:hint="eastAsia"/>
          <w:lang w:val="en-US" w:eastAsia="zh-CN"/>
        </w:rPr>
        <w:t>2025暑期海外短期学习项目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参与项目的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将在</w:t>
      </w:r>
      <w:r>
        <w:rPr>
          <w:rFonts w:hint="eastAsia"/>
          <w:lang w:val="en-US" w:eastAsia="zh-CN"/>
        </w:rPr>
        <w:t>英国</w:t>
      </w:r>
      <w:r>
        <w:rPr>
          <w:rFonts w:hint="eastAsia"/>
        </w:rPr>
        <w:t>学习生活</w:t>
      </w:r>
      <w:r>
        <w:rPr>
          <w:rFonts w:hint="eastAsia"/>
          <w:lang w:val="en-US" w:eastAsia="zh-CN"/>
        </w:rPr>
        <w:t>16天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</w:t>
      </w:r>
      <w:r>
        <w:rPr>
          <w:rFonts w:hint="default"/>
        </w:rPr>
        <w:t>英语</w:t>
      </w:r>
      <w:r>
        <w:rPr>
          <w:rFonts w:hint="eastAsia"/>
          <w:lang w:val="en-US" w:eastAsia="zh-CN"/>
        </w:rPr>
        <w:t>能力</w:t>
      </w:r>
      <w:r>
        <w:rPr>
          <w:rFonts w:hint="default"/>
        </w:rPr>
        <w:t>、学术</w:t>
      </w:r>
      <w:r>
        <w:rPr>
          <w:rFonts w:hint="eastAsia"/>
          <w:lang w:val="en-US" w:eastAsia="zh-CN"/>
        </w:rPr>
        <w:t>提升</w:t>
      </w:r>
      <w:r>
        <w:rPr>
          <w:rFonts w:hint="default"/>
        </w:rPr>
        <w:t>、文化交流、个人成长和职业发展</w:t>
      </w:r>
      <w:r>
        <w:rPr>
          <w:rFonts w:hint="eastAsia"/>
          <w:lang w:val="en-US" w:eastAsia="zh-CN"/>
        </w:rPr>
        <w:t>等方面获得收获</w:t>
      </w:r>
      <w:r>
        <w:rPr>
          <w:rFonts w:hint="default"/>
        </w:rPr>
        <w:t>。</w:t>
      </w:r>
      <w:r>
        <w:rPr>
          <w:rFonts w:hint="eastAsia"/>
          <w:lang w:val="en-US" w:eastAsia="zh-CN"/>
        </w:rPr>
        <w:t>项目</w:t>
      </w:r>
      <w:r>
        <w:t>通过独特的教学模式和丰富的学习内容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为学生</w:t>
      </w:r>
      <w:r>
        <w:t>提供全面、深入的国际化学习体验</w:t>
      </w:r>
      <w:r>
        <w:rPr>
          <w:rFonts w:hint="eastAsia"/>
          <w:lang w:val="en-US" w:eastAsia="zh-CN"/>
        </w:rPr>
        <w:t>，</w:t>
      </w:r>
      <w:r>
        <w:t>领略</w:t>
      </w:r>
      <w:r>
        <w:rPr>
          <w:rFonts w:hint="eastAsia"/>
        </w:rPr>
        <w:t>世界顶级学府</w:t>
      </w:r>
      <w:r>
        <w:rPr>
          <w:rFonts w:hint="eastAsia"/>
          <w:lang w:val="en-US" w:eastAsia="zh-CN"/>
        </w:rPr>
        <w:t>牛津大学的</w:t>
      </w:r>
      <w:r>
        <w:t>学术氛围与学子风采</w:t>
      </w:r>
      <w:r>
        <w:rPr>
          <w:rFonts w:hint="eastAsia"/>
          <w:lang w:val="en-US" w:eastAsia="zh-CN"/>
        </w:rPr>
        <w:t>，体验多姿多彩的英伦文化</w:t>
      </w:r>
      <w:r>
        <w:rPr>
          <w:rFonts w:hint="eastAsia"/>
        </w:rPr>
        <w:t>魅力。</w:t>
      </w:r>
      <w:r>
        <w:rPr>
          <w:rFonts w:hint="eastAsia"/>
          <w:lang w:val="en-US" w:eastAsia="zh-CN"/>
        </w:rPr>
        <w:t>获得斯旺西大学颁发的暑期项目证书，</w:t>
      </w:r>
      <w:r>
        <w:t>助力</w:t>
      </w:r>
      <w:r>
        <w:rPr>
          <w:rFonts w:hint="eastAsia"/>
          <w:lang w:val="en-US" w:eastAsia="zh-CN"/>
        </w:rPr>
        <w:t>学生</w:t>
      </w:r>
      <w:r>
        <w:t>在全球化背景下取得更加卓越的</w:t>
      </w:r>
      <w:r>
        <w:rPr>
          <w:rFonts w:hint="eastAsia"/>
          <w:lang w:val="en-US" w:eastAsia="zh-CN"/>
        </w:rPr>
        <w:t>学术和</w:t>
      </w:r>
      <w:r>
        <w:t>职业发展。</w:t>
      </w:r>
    </w:p>
    <w:p w14:paraId="44E0F653">
      <w:pPr>
        <w:ind w:firstLine="480" w:firstLineChars="200"/>
        <w:rPr>
          <w:color w:val="000000"/>
          <w:sz w:val="24"/>
          <w:szCs w:val="24"/>
        </w:rPr>
      </w:pPr>
      <w:r>
        <w:rPr>
          <w:rFonts w:hAnsiTheme="minorEastAsia"/>
          <w:color w:val="000000"/>
          <w:sz w:val="24"/>
          <w:szCs w:val="24"/>
        </w:rPr>
        <w:t>项目学习预期成果和经历</w:t>
      </w:r>
    </w:p>
    <w:p w14:paraId="564140E3">
      <w:pPr>
        <w:ind w:firstLine="480" w:firstLineChars="200"/>
        <w:rPr>
          <w:rFonts w:hint="default"/>
          <w:color w:val="000000"/>
          <w:sz w:val="24"/>
          <w:szCs w:val="24"/>
          <w:lang w:val="en-US"/>
        </w:rPr>
      </w:pPr>
      <w:r>
        <w:rPr>
          <w:rFonts w:hint="eastAsia" w:hAnsiTheme="minorEastAsia"/>
          <w:color w:val="000000"/>
          <w:sz w:val="24"/>
          <w:szCs w:val="24"/>
        </w:rPr>
        <w:t>1.1</w:t>
      </w:r>
      <w:r>
        <w:rPr>
          <w:rFonts w:hAnsiTheme="minorEastAsia"/>
          <w:color w:val="000000"/>
          <w:sz w:val="24"/>
          <w:szCs w:val="24"/>
        </w:rPr>
        <w:t>了解</w:t>
      </w:r>
      <w:r>
        <w:rPr>
          <w:rFonts w:hint="eastAsia" w:hAnsiTheme="minorEastAsia"/>
          <w:color w:val="000000"/>
          <w:sz w:val="24"/>
          <w:szCs w:val="24"/>
        </w:rPr>
        <w:t>英国教育体系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和学习经历</w:t>
      </w:r>
      <w:r>
        <w:rPr>
          <w:rFonts w:hint="eastAsia" w:hAnsiTheme="minorEastAsia"/>
          <w:color w:val="000000"/>
          <w:sz w:val="24"/>
          <w:szCs w:val="24"/>
        </w:rPr>
        <w:t>，以</w:t>
      </w:r>
      <w:r>
        <w:rPr>
          <w:rFonts w:hAnsiTheme="minorEastAsia"/>
          <w:color w:val="000000"/>
          <w:sz w:val="24"/>
          <w:szCs w:val="24"/>
        </w:rPr>
        <w:t>斯旺西大学的教育模式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为例体验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海外高校的学术与实践活动；</w:t>
      </w:r>
    </w:p>
    <w:p w14:paraId="5EC660E7">
      <w:pPr>
        <w:ind w:firstLine="480" w:firstLineChars="200"/>
        <w:rPr>
          <w:rFonts w:hint="eastAsia" w:hAnsiTheme="minorEastAsia"/>
          <w:color w:val="000000"/>
          <w:sz w:val="24"/>
          <w:szCs w:val="24"/>
          <w:lang w:eastAsia="zh-CN"/>
        </w:rPr>
      </w:pPr>
      <w:r>
        <w:rPr>
          <w:rFonts w:hint="eastAsia" w:hAnsiTheme="minorEastAsia"/>
          <w:color w:val="000000"/>
          <w:sz w:val="24"/>
          <w:szCs w:val="24"/>
        </w:rPr>
        <w:t>1.2培养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和提升英文</w:t>
      </w:r>
      <w:r>
        <w:rPr>
          <w:rFonts w:ascii="Calibri" w:hAnsi="宋体" w:eastAsia="宋体" w:cs="Times New Roman"/>
          <w:color w:val="000000"/>
          <w:sz w:val="24"/>
          <w:szCs w:val="24"/>
        </w:rPr>
        <w:t>听</w:t>
      </w:r>
      <w:r>
        <w:rPr>
          <w:rFonts w:hint="eastAsia" w:ascii="Calibri" w:hAnsi="宋体" w:eastAsia="宋体" w:cs="Times New Roman"/>
          <w:color w:val="000000"/>
          <w:sz w:val="24"/>
          <w:szCs w:val="24"/>
          <w:lang w:eastAsia="zh-CN"/>
        </w:rPr>
        <w:t>、说、读、写</w:t>
      </w:r>
      <w:r>
        <w:rPr>
          <w:rFonts w:hint="eastAsia" w:hAnsiTheme="minorEastAsia"/>
          <w:color w:val="000000"/>
          <w:sz w:val="24"/>
          <w:szCs w:val="24"/>
        </w:rPr>
        <w:t>能力，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特别是学生在真实英文环境下的交流和沟通能力；</w:t>
      </w:r>
    </w:p>
    <w:p w14:paraId="7C278569">
      <w:pPr>
        <w:ind w:firstLine="480" w:firstLineChars="200"/>
        <w:rPr>
          <w:rFonts w:hint="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hAnsiTheme="minorEastAsia"/>
          <w:color w:val="000000"/>
          <w:sz w:val="24"/>
          <w:szCs w:val="24"/>
        </w:rPr>
        <w:t>1.3</w:t>
      </w:r>
      <w:r>
        <w:rPr>
          <w:rFonts w:hAnsiTheme="minorEastAsia"/>
          <w:color w:val="000000"/>
          <w:sz w:val="24"/>
          <w:szCs w:val="24"/>
        </w:rPr>
        <w:t>参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访</w:t>
      </w:r>
      <w:r>
        <w:rPr>
          <w:rFonts w:hAnsiTheme="minorEastAsia"/>
          <w:color w:val="000000"/>
          <w:sz w:val="24"/>
          <w:szCs w:val="24"/>
        </w:rPr>
        <w:t>牛津大学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，了解牛津大学的学术氛围、文化底蕴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和学习经历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；</w:t>
      </w:r>
    </w:p>
    <w:p w14:paraId="3DE86805">
      <w:pPr>
        <w:ind w:firstLine="480" w:firstLineChars="200"/>
        <w:rPr>
          <w:rFonts w:hint="eastAsia" w:hAnsiTheme="minorEastAsia" w:eastAsiaTheme="minorEastAsia"/>
          <w:color w:val="000000"/>
          <w:sz w:val="24"/>
          <w:szCs w:val="24"/>
          <w:lang w:eastAsia="zh-CN"/>
        </w:rPr>
      </w:pPr>
      <w:r>
        <w:rPr>
          <w:rFonts w:hint="eastAsia" w:hAnsiTheme="minorEastAsia"/>
          <w:color w:val="000000"/>
          <w:sz w:val="24"/>
          <w:szCs w:val="24"/>
        </w:rPr>
        <w:t>1.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游览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和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参观伦敦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和温莎城堡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等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世界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著名城市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和景点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hAnsiTheme="minorEastAsia"/>
          <w:color w:val="000000"/>
          <w:sz w:val="24"/>
          <w:szCs w:val="24"/>
          <w:lang w:val="en-US" w:eastAsia="zh-CN"/>
        </w:rPr>
        <w:t>探索英伦文化</w:t>
      </w:r>
      <w:r>
        <w:rPr>
          <w:rFonts w:hAnsiTheme="minorEastAsia"/>
          <w:color w:val="000000"/>
          <w:sz w:val="24"/>
          <w:szCs w:val="24"/>
        </w:rPr>
        <w:t>和风俗</w:t>
      </w:r>
      <w:r>
        <w:rPr>
          <w:rFonts w:hint="eastAsia" w:hAnsiTheme="minorEastAsia"/>
          <w:color w:val="000000"/>
          <w:sz w:val="24"/>
          <w:szCs w:val="24"/>
          <w:lang w:eastAsia="zh-CN"/>
        </w:rPr>
        <w:t>。</w:t>
      </w:r>
    </w:p>
    <w:p w14:paraId="29A55D11">
      <w:pPr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</w:p>
    <w:p w14:paraId="01519AD1"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val="en-US" w:eastAsia="zh-CN"/>
        </w:rPr>
        <w:t>二、项目时间和</w:t>
      </w:r>
      <w:r>
        <w:rPr>
          <w:rFonts w:hint="eastAsia"/>
          <w:b/>
          <w:sz w:val="28"/>
        </w:rPr>
        <w:t>课程表：</w:t>
      </w:r>
    </w:p>
    <w:p w14:paraId="39230723">
      <w:pPr>
        <w:pStyle w:val="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2.1项目时间：2025年7月26日-8月10日(16天)。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9673"/>
      </w:tblGrid>
      <w:tr w14:paraId="315F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292F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1706" w:type="dxa"/>
            <w:noWrap w:val="0"/>
            <w:vAlign w:val="top"/>
          </w:tcPr>
          <w:p w14:paraId="04CA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20" w:firstLineChars="150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课程内容</w:t>
            </w:r>
          </w:p>
        </w:tc>
      </w:tr>
      <w:tr w14:paraId="4356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09" w:type="dxa"/>
            <w:noWrap w:val="0"/>
            <w:vAlign w:val="top"/>
          </w:tcPr>
          <w:p w14:paraId="22DC2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第1天</w:t>
            </w:r>
          </w:p>
        </w:tc>
        <w:tc>
          <w:tcPr>
            <w:tcW w:w="11706" w:type="dxa"/>
            <w:noWrap w:val="0"/>
            <w:vAlign w:val="top"/>
          </w:tcPr>
          <w:p w14:paraId="595F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启程前往英国。</w:t>
            </w:r>
          </w:p>
        </w:tc>
      </w:tr>
      <w:tr w14:paraId="3BE2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09" w:type="dxa"/>
            <w:noWrap w:val="0"/>
            <w:vAlign w:val="top"/>
          </w:tcPr>
          <w:p w14:paraId="7A2A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第2天</w:t>
            </w:r>
          </w:p>
        </w:tc>
        <w:tc>
          <w:tcPr>
            <w:tcW w:w="11706" w:type="dxa"/>
            <w:noWrap w:val="0"/>
            <w:vAlign w:val="top"/>
          </w:tcPr>
          <w:p w14:paraId="1C4C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英国文化考察：英语国家最著名的诗人-迪伦托马斯纪念馆和国家海滨博物馆(National Waterfront Museum)，这里展示了工业革命时期英国的巨大变革,博物馆内陈列了大量海事交通科技和零售方面的展品。</w:t>
            </w:r>
          </w:p>
        </w:tc>
      </w:tr>
      <w:tr w14:paraId="0F2D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09" w:type="dxa"/>
            <w:noWrap w:val="0"/>
            <w:vAlign w:val="top"/>
          </w:tcPr>
          <w:p w14:paraId="5EB1D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</w:p>
          <w:p w14:paraId="43B35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第3天</w:t>
            </w:r>
          </w:p>
        </w:tc>
        <w:tc>
          <w:tcPr>
            <w:tcW w:w="11706" w:type="dxa"/>
            <w:noWrap w:val="0"/>
            <w:vAlign w:val="top"/>
          </w:tcPr>
          <w:p w14:paraId="41E6D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上午：大学欢迎仪式，注册并获得学生卡，参访校园；</w:t>
            </w:r>
          </w:p>
          <w:p w14:paraId="1FAA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下午：团队分组熟悉大学图书馆、公用电脑等校园设施的使用，讲授学科教学模式，开拓多领域学习思维。</w:t>
            </w:r>
          </w:p>
        </w:tc>
      </w:tr>
      <w:tr w14:paraId="06A4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209" w:type="dxa"/>
            <w:noWrap w:val="0"/>
            <w:vAlign w:val="top"/>
          </w:tcPr>
          <w:p w14:paraId="5DC9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</w:p>
          <w:p w14:paraId="123B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第4天</w:t>
            </w:r>
          </w:p>
        </w:tc>
        <w:tc>
          <w:tcPr>
            <w:tcW w:w="11706" w:type="dxa"/>
            <w:noWrap w:val="0"/>
            <w:vAlign w:val="top"/>
          </w:tcPr>
          <w:p w14:paraId="543AA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上午：课程-在有趣的学习环境中，发展听说技巧</w:t>
            </w:r>
          </w:p>
          <w:p w14:paraId="6792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下午：文化考察-斯旺西市的中心城堡遗址、大市场等，这座拥有1000年历史的古堡，可以追溯到“诺曼征服”时期，见证了无数历史事件，如今已是市中心的一部分。</w:t>
            </w:r>
          </w:p>
        </w:tc>
      </w:tr>
      <w:tr w14:paraId="5AAE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43E5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</w:p>
          <w:p w14:paraId="40745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第5天</w:t>
            </w:r>
          </w:p>
        </w:tc>
        <w:tc>
          <w:tcPr>
            <w:tcW w:w="11706" w:type="dxa"/>
            <w:noWrap w:val="0"/>
            <w:vAlign w:val="top"/>
          </w:tcPr>
          <w:p w14:paraId="70F3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上午：课程-提升英文演讲和写作技巧</w:t>
            </w:r>
          </w:p>
          <w:p w14:paraId="0DCEE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下午：课程-英文文献资料检索学习（讲解怎样使用大学图书馆）。课后文化考察-著名海滩(Swansea Marina)作为一座海滨城市，斯旺西的海边景色自然不容错过。Swansea Marina是一个私人小艇船坞，周边有许多特色餐厅和酒吧，是享受美食和美景的好去处。</w:t>
            </w:r>
          </w:p>
        </w:tc>
      </w:tr>
      <w:tr w14:paraId="5C15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3D0AC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</w:p>
          <w:p w14:paraId="70C33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第6天</w:t>
            </w:r>
          </w:p>
        </w:tc>
        <w:tc>
          <w:tcPr>
            <w:tcW w:w="11706" w:type="dxa"/>
            <w:noWrap w:val="0"/>
            <w:vAlign w:val="top"/>
          </w:tcPr>
          <w:p w14:paraId="2DC2F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上午：课程-讲解英国高等教育的批判性思维</w:t>
            </w:r>
          </w:p>
          <w:p w14:paraId="6B58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下午：课程-提升英语实用阅读能力。社交活动课-体育馆参与英国大学的体育活动</w:t>
            </w:r>
          </w:p>
        </w:tc>
      </w:tr>
      <w:tr w14:paraId="3C84E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09" w:type="dxa"/>
            <w:noWrap w:val="0"/>
            <w:vAlign w:val="top"/>
          </w:tcPr>
          <w:p w14:paraId="72C2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第7天</w:t>
            </w:r>
          </w:p>
        </w:tc>
        <w:tc>
          <w:tcPr>
            <w:tcW w:w="11706" w:type="dxa"/>
            <w:noWrap w:val="0"/>
            <w:vAlign w:val="top"/>
          </w:tcPr>
          <w:p w14:paraId="0681F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上午：课程-英国大学教学方法的学习和应用</w:t>
            </w:r>
          </w:p>
          <w:p w14:paraId="38739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下午：工作坊-英国本土学生分享学习体验和科研方法，让国际学生深入了解英国大学课程组织方法，交流中英教育体系的学习特点。</w:t>
            </w:r>
          </w:p>
        </w:tc>
      </w:tr>
      <w:tr w14:paraId="07F4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209" w:type="dxa"/>
            <w:noWrap w:val="0"/>
            <w:vAlign w:val="top"/>
          </w:tcPr>
          <w:p w14:paraId="0279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第8天</w:t>
            </w:r>
          </w:p>
        </w:tc>
        <w:tc>
          <w:tcPr>
            <w:tcW w:w="11706" w:type="dxa"/>
            <w:noWrap w:val="0"/>
            <w:vAlign w:val="top"/>
          </w:tcPr>
          <w:p w14:paraId="7F1A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英国文化考察：牛津人文景观-牛津大学在读学生讲解英国高等教育体系构成、发展历史、学习经历、介绍牛津大学图书馆和博物馆等设施。</w:t>
            </w:r>
          </w:p>
        </w:tc>
      </w:tr>
      <w:tr w14:paraId="1500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4DCA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第9天</w:t>
            </w:r>
          </w:p>
        </w:tc>
        <w:tc>
          <w:tcPr>
            <w:tcW w:w="11706" w:type="dxa"/>
            <w:noWrap w:val="0"/>
            <w:vAlign w:val="top"/>
          </w:tcPr>
          <w:p w14:paraId="2361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英国文化考察：伦敦人文景观-大英博物馆、大本钟、伦敦眼、白金汉宫、威斯敏斯特宫等。</w:t>
            </w:r>
          </w:p>
        </w:tc>
      </w:tr>
      <w:tr w14:paraId="1FC2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09" w:type="dxa"/>
            <w:noWrap w:val="0"/>
            <w:vAlign w:val="top"/>
          </w:tcPr>
          <w:p w14:paraId="38C2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第10天</w:t>
            </w:r>
          </w:p>
        </w:tc>
        <w:tc>
          <w:tcPr>
            <w:tcW w:w="11706" w:type="dxa"/>
            <w:noWrap w:val="0"/>
            <w:vAlign w:val="top"/>
          </w:tcPr>
          <w:p w14:paraId="0FE41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上午：课程-学习海外学生实用的英语技能</w:t>
            </w:r>
          </w:p>
          <w:p w14:paraId="3892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下午：课程-了解英国学生的职业规划和升学渠道</w:t>
            </w:r>
          </w:p>
        </w:tc>
      </w:tr>
      <w:tr w14:paraId="2F9CC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1FEF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第11天</w:t>
            </w:r>
          </w:p>
        </w:tc>
        <w:tc>
          <w:tcPr>
            <w:tcW w:w="11706" w:type="dxa"/>
            <w:noWrap w:val="0"/>
            <w:vAlign w:val="top"/>
          </w:tcPr>
          <w:p w14:paraId="23C67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上午：课程-英国文化与社交篇1-掌握与英国人交往的基本原则</w:t>
            </w:r>
          </w:p>
          <w:p w14:paraId="222A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下午：课程-英国文化与社交篇2-实现跨文化沟通体验</w:t>
            </w:r>
          </w:p>
        </w:tc>
      </w:tr>
      <w:tr w14:paraId="53DA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764A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第12天</w:t>
            </w:r>
          </w:p>
        </w:tc>
        <w:tc>
          <w:tcPr>
            <w:tcW w:w="11706" w:type="dxa"/>
            <w:noWrap w:val="0"/>
            <w:vAlign w:val="top"/>
          </w:tcPr>
          <w:p w14:paraId="2DEE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上午：课程-海外留学生活必备的英语技能和能力</w:t>
            </w:r>
          </w:p>
          <w:p w14:paraId="6D6B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下午：文化考察-游览英国著名的自然景观Gower Peninsula和Rhossili Bay海滩。</w:t>
            </w:r>
          </w:p>
        </w:tc>
      </w:tr>
      <w:tr w14:paraId="796C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64008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第13天</w:t>
            </w:r>
          </w:p>
        </w:tc>
        <w:tc>
          <w:tcPr>
            <w:tcW w:w="11706" w:type="dxa"/>
            <w:noWrap w:val="0"/>
            <w:vAlign w:val="top"/>
          </w:tcPr>
          <w:p w14:paraId="72476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上午：文化考察-当地商业企业参访和游览</w:t>
            </w:r>
          </w:p>
          <w:p w14:paraId="6CF2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下午：文化考察-当地博物馆参访和游览</w:t>
            </w:r>
          </w:p>
        </w:tc>
      </w:tr>
      <w:tr w14:paraId="5671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209" w:type="dxa"/>
            <w:noWrap w:val="0"/>
            <w:vAlign w:val="top"/>
          </w:tcPr>
          <w:p w14:paraId="1623A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第14天</w:t>
            </w:r>
          </w:p>
        </w:tc>
        <w:tc>
          <w:tcPr>
            <w:tcW w:w="11706" w:type="dxa"/>
            <w:noWrap w:val="0"/>
            <w:vAlign w:val="top"/>
          </w:tcPr>
          <w:p w14:paraId="117E4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上午：课程-如何发展创新性思维，培养国际化人才</w:t>
            </w:r>
          </w:p>
          <w:p w14:paraId="034F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下午：结业仪式，颁发证书，总结你的暑期学习经历</w:t>
            </w:r>
          </w:p>
        </w:tc>
      </w:tr>
      <w:tr w14:paraId="461A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09" w:type="dxa"/>
            <w:noWrap w:val="0"/>
            <w:vAlign w:val="top"/>
          </w:tcPr>
          <w:p w14:paraId="2969A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第15天</w:t>
            </w:r>
          </w:p>
        </w:tc>
        <w:tc>
          <w:tcPr>
            <w:tcW w:w="11706" w:type="dxa"/>
            <w:noWrap w:val="0"/>
            <w:vAlign w:val="top"/>
          </w:tcPr>
          <w:p w14:paraId="6C62D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上午：文化考察-温莎城堡参访和游览</w:t>
            </w:r>
          </w:p>
          <w:p w14:paraId="68035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下午：伦敦机场回国</w:t>
            </w:r>
          </w:p>
        </w:tc>
      </w:tr>
      <w:tr w14:paraId="60A9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noWrap w:val="0"/>
            <w:vAlign w:val="top"/>
          </w:tcPr>
          <w:p w14:paraId="4FF3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第16天</w:t>
            </w:r>
          </w:p>
        </w:tc>
        <w:tc>
          <w:tcPr>
            <w:tcW w:w="11706" w:type="dxa"/>
            <w:noWrap w:val="0"/>
            <w:vAlign w:val="top"/>
          </w:tcPr>
          <w:p w14:paraId="34CD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8"/>
                <w:lang w:val="en-US" w:eastAsia="zh-CN" w:bidi="ar-SA"/>
              </w:rPr>
              <w:t>返程</w:t>
            </w:r>
          </w:p>
        </w:tc>
      </w:tr>
    </w:tbl>
    <w:p w14:paraId="1DC00ECA">
      <w:pPr>
        <w:rPr>
          <w:rFonts w:hint="eastAsia" w:ascii="宋体" w:hAnsi="宋体" w:eastAsia="宋体" w:cs="宋体"/>
          <w:lang w:val="en-US" w:eastAsia="zh-CN"/>
        </w:rPr>
      </w:pPr>
    </w:p>
    <w:p w14:paraId="353EA3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6" w:leftChars="0" w:right="142" w:hanging="6" w:firstLineChars="0"/>
        <w:jc w:val="both"/>
        <w:textAlignment w:val="baseline"/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0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0"/>
          <w:szCs w:val="28"/>
          <w:lang w:val="en-US" w:eastAsia="zh-CN"/>
        </w:rPr>
        <w:t>* 大学将根据学生自身英语水平对课程难度和内容，以及天气对户外参访活动做适当调整和更改；</w:t>
      </w:r>
    </w:p>
    <w:p w14:paraId="4722BB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6" w:leftChars="0" w:right="142" w:hanging="6" w:firstLineChars="0"/>
        <w:jc w:val="both"/>
        <w:textAlignment w:val="baseline"/>
        <w:rPr>
          <w:rFonts w:hint="eastAsia" w:ascii="微软雅黑" w:hAnsi="微软雅黑" w:eastAsia="微软雅黑" w:cs="微软雅黑"/>
          <w:snapToGrid w:val="0"/>
          <w:color w:val="000000"/>
          <w:spacing w:val="4"/>
          <w:kern w:val="0"/>
          <w:sz w:val="20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0"/>
          <w:szCs w:val="28"/>
          <w:lang w:val="en-US" w:eastAsia="zh-CN"/>
        </w:rPr>
        <w:t>* 项目学员获得斯旺西大学学生证后，可使用大学校园公共设施，如图书馆、博物馆、公用计算机等，享受城市公交或公共服务设施费用减免政策。</w:t>
      </w:r>
    </w:p>
    <w:p w14:paraId="6D548FC6">
      <w:pPr>
        <w:spacing w:after="0"/>
        <w:ind w:firstLine="360" w:firstLineChars="150"/>
        <w:rPr>
          <w:rFonts w:hint="eastAsia"/>
          <w:color w:val="000000"/>
          <w:sz w:val="24"/>
          <w:szCs w:val="24"/>
        </w:rPr>
      </w:pPr>
    </w:p>
    <w:p w14:paraId="20A05255">
      <w:pPr>
        <w:spacing w:after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三、项目优势：</w:t>
      </w:r>
    </w:p>
    <w:p w14:paraId="29FDADC8">
      <w:pPr>
        <w:pStyle w:val="7"/>
        <w:bidi w:val="0"/>
        <w:ind w:firstLine="24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 xml:space="preserve">1. </w:t>
      </w:r>
      <w:r>
        <w:rPr>
          <w:rFonts w:hint="eastAsia"/>
          <w:lang w:val="en-US" w:eastAsia="zh-CN"/>
        </w:rPr>
        <w:t>发展</w:t>
      </w:r>
      <w:r>
        <w:rPr>
          <w:rFonts w:hint="default"/>
        </w:rPr>
        <w:t>英语</w:t>
      </w:r>
      <w:r>
        <w:rPr>
          <w:rFonts w:hint="eastAsia"/>
          <w:lang w:val="en-US" w:eastAsia="zh-CN"/>
        </w:rPr>
        <w:t>学习技巧</w:t>
      </w:r>
    </w:p>
    <w:p w14:paraId="3570394F">
      <w:pPr>
        <w:pStyle w:val="7"/>
        <w:bidi w:val="0"/>
        <w:ind w:firstLine="480" w:firstLineChars="200"/>
        <w:rPr>
          <w:rFonts w:hint="default"/>
        </w:rPr>
      </w:pPr>
      <w:r>
        <w:rPr>
          <w:rFonts w:hint="default"/>
        </w:rPr>
        <w:t>在英</w:t>
      </w:r>
      <w:r>
        <w:rPr>
          <w:rFonts w:hint="eastAsia"/>
          <w:lang w:val="en-US" w:eastAsia="zh-CN"/>
        </w:rPr>
        <w:t>学习和生活期间</w:t>
      </w:r>
      <w:r>
        <w:rPr>
          <w:rFonts w:hint="default"/>
        </w:rPr>
        <w:t>，学生</w:t>
      </w:r>
      <w:r>
        <w:rPr>
          <w:rFonts w:hint="eastAsia"/>
          <w:lang w:val="en-US" w:eastAsia="zh-CN"/>
        </w:rPr>
        <w:t>可</w:t>
      </w:r>
      <w:r>
        <w:rPr>
          <w:rFonts w:hint="default"/>
        </w:rPr>
        <w:t>全程使用英语进行学习和交流。通过与母语为英语的</w:t>
      </w:r>
      <w:r>
        <w:rPr>
          <w:rFonts w:hint="eastAsia"/>
          <w:lang w:val="en-US" w:eastAsia="zh-CN"/>
        </w:rPr>
        <w:t>老师</w:t>
      </w:r>
      <w:r>
        <w:rPr>
          <w:rFonts w:hint="default"/>
        </w:rPr>
        <w:t>互动，</w:t>
      </w:r>
      <w:r>
        <w:rPr>
          <w:rFonts w:hint="eastAsia"/>
          <w:lang w:val="en-US" w:eastAsia="zh-CN"/>
        </w:rPr>
        <w:t>其</w:t>
      </w:r>
      <w:r>
        <w:rPr>
          <w:rFonts w:hint="default"/>
        </w:rPr>
        <w:t>英语</w:t>
      </w:r>
      <w:r>
        <w:rPr>
          <w:rFonts w:hint="eastAsia"/>
          <w:lang w:val="en-US" w:eastAsia="zh-CN"/>
        </w:rPr>
        <w:t>实际应用能力</w:t>
      </w:r>
      <w:r>
        <w:rPr>
          <w:rFonts w:hint="default"/>
        </w:rPr>
        <w:t>将得到提高。此外，学生还</w:t>
      </w:r>
      <w:r>
        <w:rPr>
          <w:rFonts w:hint="eastAsia"/>
          <w:lang w:val="en-US" w:eastAsia="zh-CN"/>
        </w:rPr>
        <w:t>将</w:t>
      </w:r>
      <w:r>
        <w:rPr>
          <w:rFonts w:hint="default"/>
        </w:rPr>
        <w:t>参加一些英语</w:t>
      </w:r>
      <w:r>
        <w:rPr>
          <w:rFonts w:hint="eastAsia"/>
          <w:lang w:val="en-US" w:eastAsia="zh-CN"/>
        </w:rPr>
        <w:t>专项学习</w:t>
      </w:r>
      <w:r>
        <w:rPr>
          <w:rFonts w:hint="default"/>
        </w:rPr>
        <w:t>，提升写作和阅读能力。这些英语</w:t>
      </w:r>
      <w:r>
        <w:rPr>
          <w:rFonts w:hint="eastAsia"/>
          <w:lang w:val="en-US" w:eastAsia="zh-CN"/>
        </w:rPr>
        <w:t>学习和应用</w:t>
      </w:r>
      <w:r>
        <w:rPr>
          <w:rFonts w:hint="default"/>
        </w:rPr>
        <w:t>的机会对于进一步深入学习英语或准备参加英语考试的学生</w:t>
      </w:r>
      <w:r>
        <w:rPr>
          <w:rFonts w:hint="eastAsia"/>
          <w:lang w:val="en-US" w:eastAsia="zh-CN"/>
        </w:rPr>
        <w:t>帮助很大</w:t>
      </w:r>
      <w:r>
        <w:rPr>
          <w:rFonts w:hint="default"/>
        </w:rPr>
        <w:t>。</w:t>
      </w:r>
    </w:p>
    <w:p w14:paraId="7CF5C9B9">
      <w:pPr>
        <w:pStyle w:val="7"/>
        <w:bidi w:val="0"/>
        <w:ind w:firstLine="240" w:firstLine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 xml:space="preserve">2. </w:t>
      </w:r>
      <w:r>
        <w:rPr>
          <w:rFonts w:hint="eastAsia"/>
          <w:lang w:val="en-US" w:eastAsia="zh-CN"/>
        </w:rPr>
        <w:t>提升</w:t>
      </w:r>
      <w:r>
        <w:rPr>
          <w:rFonts w:hint="default"/>
        </w:rPr>
        <w:t>学术</w:t>
      </w:r>
      <w:r>
        <w:rPr>
          <w:rFonts w:hint="eastAsia"/>
          <w:lang w:val="en-US" w:eastAsia="zh-CN"/>
        </w:rPr>
        <w:t>技能</w:t>
      </w:r>
    </w:p>
    <w:p w14:paraId="0F4CD54C">
      <w:pPr>
        <w:pStyle w:val="7"/>
        <w:bidi w:val="0"/>
        <w:ind w:firstLine="480" w:firstLineChars="200"/>
        <w:rPr>
          <w:rFonts w:hint="default"/>
        </w:rPr>
      </w:pPr>
      <w:r>
        <w:rPr>
          <w:rFonts w:hint="default"/>
        </w:rPr>
        <w:t>暑期项目是学术</w:t>
      </w:r>
      <w:r>
        <w:rPr>
          <w:rFonts w:hint="eastAsia"/>
          <w:lang w:val="en-US" w:eastAsia="zh-CN"/>
        </w:rPr>
        <w:t>提升</w:t>
      </w:r>
      <w:r>
        <w:rPr>
          <w:rFonts w:hint="default"/>
        </w:rPr>
        <w:t>的绝佳机会，学生可以</w:t>
      </w:r>
      <w:r>
        <w:rPr>
          <w:rFonts w:hint="eastAsia"/>
          <w:lang w:val="en-US" w:eastAsia="zh-CN"/>
        </w:rPr>
        <w:t>面对面地</w:t>
      </w:r>
      <w:r>
        <w:rPr>
          <w:rFonts w:hint="default"/>
        </w:rPr>
        <w:t>接触到国际一流的学术资源和环境。英国</w:t>
      </w:r>
      <w:r>
        <w:rPr>
          <w:rFonts w:hint="eastAsia"/>
          <w:lang w:val="en-US" w:eastAsia="zh-CN"/>
        </w:rPr>
        <w:t>高等教育</w:t>
      </w:r>
      <w:r>
        <w:rPr>
          <w:rFonts w:hint="default"/>
        </w:rPr>
        <w:t>以其丰富的教学经验和</w:t>
      </w:r>
      <w:r>
        <w:rPr>
          <w:rFonts w:hint="eastAsia"/>
          <w:lang w:val="en-US" w:eastAsia="zh-CN"/>
        </w:rPr>
        <w:t>卓越的</w:t>
      </w:r>
      <w:r>
        <w:rPr>
          <w:rFonts w:hint="default"/>
        </w:rPr>
        <w:t>研究实力而闻名于世，学生能够</w:t>
      </w:r>
      <w:r>
        <w:rPr>
          <w:rFonts w:hint="eastAsia"/>
          <w:lang w:val="en-US" w:eastAsia="zh-CN"/>
        </w:rPr>
        <w:t>使用图书馆系统，</w:t>
      </w:r>
      <w:r>
        <w:rPr>
          <w:rFonts w:hint="default"/>
        </w:rPr>
        <w:t>从</w:t>
      </w:r>
      <w:r>
        <w:rPr>
          <w:rFonts w:hint="eastAsia"/>
          <w:lang w:val="en-US" w:eastAsia="zh-CN"/>
        </w:rPr>
        <w:t>各种途径了解和</w:t>
      </w:r>
      <w:r>
        <w:rPr>
          <w:rFonts w:hint="default"/>
        </w:rPr>
        <w:t>学到</w:t>
      </w:r>
      <w:r>
        <w:rPr>
          <w:rFonts w:hint="eastAsia"/>
          <w:lang w:val="en-US" w:eastAsia="zh-CN"/>
        </w:rPr>
        <w:t>自己专业中</w:t>
      </w:r>
      <w:r>
        <w:rPr>
          <w:rFonts w:hint="default"/>
        </w:rPr>
        <w:t>最新的学术知识和研究成果。此外，学生可以选择参加</w:t>
      </w:r>
      <w:r>
        <w:rPr>
          <w:rFonts w:hint="eastAsia"/>
          <w:lang w:val="en-US" w:eastAsia="zh-CN"/>
        </w:rPr>
        <w:t>在校举行</w:t>
      </w:r>
      <w:r>
        <w:rPr>
          <w:rFonts w:hint="default"/>
        </w:rPr>
        <w:t>的研讨会、讲座</w:t>
      </w:r>
      <w:r>
        <w:rPr>
          <w:rFonts w:hint="eastAsia"/>
          <w:lang w:val="en-US" w:eastAsia="zh-CN"/>
        </w:rPr>
        <w:t>等</w:t>
      </w:r>
      <w:r>
        <w:rPr>
          <w:rFonts w:hint="default"/>
        </w:rPr>
        <w:t>。接触到</w:t>
      </w:r>
      <w:r>
        <w:rPr>
          <w:rFonts w:hint="eastAsia"/>
          <w:lang w:val="en-US" w:eastAsia="zh-CN"/>
        </w:rPr>
        <w:t>大学中</w:t>
      </w:r>
      <w:r>
        <w:rPr>
          <w:rFonts w:hint="default"/>
        </w:rPr>
        <w:t>优秀的教授和学</w:t>
      </w:r>
      <w:r>
        <w:rPr>
          <w:rFonts w:hint="eastAsia"/>
          <w:lang w:val="en-US" w:eastAsia="zh-CN"/>
        </w:rPr>
        <w:t>长</w:t>
      </w:r>
      <w:r>
        <w:rPr>
          <w:rFonts w:hint="default"/>
        </w:rPr>
        <w:t>，通过这些学术活动，学生能够深入学习</w:t>
      </w:r>
      <w:r>
        <w:rPr>
          <w:rFonts w:hint="eastAsia"/>
          <w:lang w:val="en-US" w:eastAsia="zh-CN"/>
        </w:rPr>
        <w:t>自己专业</w:t>
      </w:r>
      <w:r>
        <w:rPr>
          <w:rFonts w:hint="default"/>
        </w:rPr>
        <w:t>领域的知识。</w:t>
      </w:r>
    </w:p>
    <w:p w14:paraId="33B70DC7">
      <w:pPr>
        <w:pStyle w:val="7"/>
        <w:bidi w:val="0"/>
        <w:ind w:firstLine="240" w:firstLineChars="1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 xml:space="preserve">3. </w:t>
      </w:r>
      <w:r>
        <w:rPr>
          <w:rFonts w:hint="eastAsia"/>
          <w:lang w:val="en-US" w:eastAsia="zh-CN"/>
        </w:rPr>
        <w:t>丰富多彩的</w:t>
      </w:r>
      <w:r>
        <w:rPr>
          <w:rFonts w:hint="default"/>
        </w:rPr>
        <w:t>文化</w:t>
      </w:r>
      <w:r>
        <w:rPr>
          <w:rFonts w:hint="eastAsia"/>
          <w:lang w:val="en-US" w:eastAsia="zh-CN"/>
        </w:rPr>
        <w:t>探索</w:t>
      </w:r>
    </w:p>
    <w:p w14:paraId="0110F72C">
      <w:pPr>
        <w:pStyle w:val="7"/>
        <w:bidi w:val="0"/>
        <w:ind w:firstLine="480" w:firstLineChars="200"/>
        <w:rPr>
          <w:rFonts w:hint="default"/>
        </w:rPr>
      </w:pPr>
      <w:r>
        <w:rPr>
          <w:rFonts w:hint="eastAsia"/>
          <w:lang w:val="en-US" w:eastAsia="zh-CN"/>
        </w:rPr>
        <w:t>该项目</w:t>
      </w:r>
      <w:r>
        <w:rPr>
          <w:rFonts w:hint="default"/>
        </w:rPr>
        <w:t>为学生提供了丰富</w:t>
      </w:r>
      <w:r>
        <w:rPr>
          <w:rFonts w:hint="eastAsia"/>
          <w:lang w:val="en-US" w:eastAsia="zh-CN"/>
        </w:rPr>
        <w:t>多彩</w:t>
      </w:r>
      <w:r>
        <w:rPr>
          <w:rFonts w:hint="default"/>
        </w:rPr>
        <w:t>的文化</w:t>
      </w:r>
      <w:r>
        <w:rPr>
          <w:rFonts w:hint="eastAsia"/>
          <w:lang w:val="en-US" w:eastAsia="zh-CN"/>
        </w:rPr>
        <w:t>探索和</w:t>
      </w:r>
      <w:r>
        <w:rPr>
          <w:rFonts w:hint="default"/>
        </w:rPr>
        <w:t>交流体验。英</w:t>
      </w:r>
      <w:r>
        <w:rPr>
          <w:rFonts w:hint="eastAsia"/>
          <w:lang w:val="en-US" w:eastAsia="zh-CN"/>
        </w:rPr>
        <w:t>伦文化</w:t>
      </w:r>
      <w:r>
        <w:rPr>
          <w:rFonts w:hint="default"/>
        </w:rPr>
        <w:t>拥有悠久的历史和丰富的</w:t>
      </w:r>
      <w:r>
        <w:rPr>
          <w:rFonts w:hint="eastAsia"/>
          <w:lang w:val="en-US" w:eastAsia="zh-CN"/>
        </w:rPr>
        <w:t>世界</w:t>
      </w:r>
      <w:r>
        <w:rPr>
          <w:rFonts w:hint="default"/>
        </w:rPr>
        <w:t>文化遗产，</w:t>
      </w:r>
      <w:r>
        <w:rPr>
          <w:rFonts w:hint="eastAsia"/>
          <w:lang w:val="en-US" w:eastAsia="zh-CN"/>
        </w:rPr>
        <w:t>通过游览伦敦等著名城市景点，同学们</w:t>
      </w:r>
      <w:r>
        <w:rPr>
          <w:rFonts w:hint="default"/>
        </w:rPr>
        <w:t>可以亲身感受到英国独特的文化氛围</w:t>
      </w:r>
      <w:r>
        <w:rPr>
          <w:rFonts w:hint="eastAsia"/>
          <w:lang w:val="en-US" w:eastAsia="zh-CN"/>
        </w:rPr>
        <w:t>和魅力</w:t>
      </w:r>
      <w:r>
        <w:rPr>
          <w:rFonts w:hint="default"/>
        </w:rPr>
        <w:t>。</w:t>
      </w:r>
      <w:r>
        <w:rPr>
          <w:rFonts w:hint="eastAsia"/>
          <w:lang w:val="en-US" w:eastAsia="zh-CN"/>
        </w:rPr>
        <w:t>同学们将</w:t>
      </w:r>
      <w:r>
        <w:rPr>
          <w:rFonts w:hint="default"/>
        </w:rPr>
        <w:t>参观</w:t>
      </w:r>
      <w:r>
        <w:rPr>
          <w:rFonts w:hint="eastAsia"/>
          <w:lang w:val="en-US" w:eastAsia="zh-CN"/>
        </w:rPr>
        <w:t>英国的</w:t>
      </w:r>
      <w:r>
        <w:rPr>
          <w:rFonts w:hint="default"/>
        </w:rPr>
        <w:t>博物馆、艺术展览、历史建筑等，并了解英国的传统和习俗。结识来自世界各地的同学，了解他们的文化背景和习俗</w:t>
      </w:r>
      <w:r>
        <w:rPr>
          <w:rFonts w:hint="eastAsia"/>
          <w:lang w:eastAsia="zh-CN"/>
        </w:rPr>
        <w:t>，</w:t>
      </w:r>
      <w:r>
        <w:rPr>
          <w:rFonts w:hint="default"/>
        </w:rPr>
        <w:t>这些文化交流的机会可以拓宽自己的国际视野。</w:t>
      </w:r>
    </w:p>
    <w:p w14:paraId="1D11BE61">
      <w:pPr>
        <w:pStyle w:val="7"/>
        <w:bidi w:val="0"/>
        <w:ind w:firstLine="240" w:firstLineChars="100"/>
        <w:rPr>
          <w:rFonts w:hint="default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 xml:space="preserve">4. </w:t>
      </w:r>
      <w:r>
        <w:rPr>
          <w:rFonts w:hint="eastAsia"/>
          <w:lang w:val="en-US" w:eastAsia="zh-CN"/>
        </w:rPr>
        <w:t>促进</w:t>
      </w:r>
      <w:r>
        <w:rPr>
          <w:rFonts w:hint="default"/>
        </w:rPr>
        <w:t>个人成长</w:t>
      </w:r>
    </w:p>
    <w:p w14:paraId="749666D7">
      <w:pPr>
        <w:pStyle w:val="7"/>
        <w:bidi w:val="0"/>
        <w:ind w:firstLine="480" w:firstLineChars="200"/>
        <w:rPr>
          <w:rFonts w:hint="default"/>
        </w:rPr>
      </w:pPr>
      <w:r>
        <w:rPr>
          <w:rFonts w:hint="default"/>
        </w:rPr>
        <w:t>参加</w:t>
      </w:r>
      <w:r>
        <w:rPr>
          <w:rFonts w:hint="eastAsia"/>
          <w:lang w:val="en-US" w:eastAsia="zh-CN"/>
        </w:rPr>
        <w:t>该</w:t>
      </w:r>
      <w:r>
        <w:rPr>
          <w:rFonts w:hint="default"/>
        </w:rPr>
        <w:t>项目对于个人成长具有积极的</w:t>
      </w:r>
      <w:r>
        <w:rPr>
          <w:rFonts w:hint="eastAsia"/>
          <w:lang w:val="en-US" w:eastAsia="zh-CN"/>
        </w:rPr>
        <w:t>促进作用，在老师的帮助下，</w:t>
      </w:r>
      <w:r>
        <w:rPr>
          <w:rFonts w:hint="default"/>
        </w:rPr>
        <w:t>需要解决</w:t>
      </w:r>
      <w:r>
        <w:rPr>
          <w:rFonts w:hint="eastAsia"/>
          <w:lang w:val="en-US" w:eastAsia="zh-CN"/>
        </w:rPr>
        <w:t>海外</w:t>
      </w:r>
      <w:r>
        <w:rPr>
          <w:rFonts w:hint="default"/>
        </w:rPr>
        <w:t>独立生活</w:t>
      </w:r>
      <w:r>
        <w:rPr>
          <w:rFonts w:hint="eastAsia"/>
          <w:lang w:eastAsia="zh-CN"/>
        </w:rPr>
        <w:t>，</w:t>
      </w:r>
      <w:r>
        <w:rPr>
          <w:rFonts w:hint="default"/>
        </w:rPr>
        <w:t>学习的挑战</w:t>
      </w:r>
      <w:r>
        <w:rPr>
          <w:rFonts w:hint="eastAsia"/>
          <w:lang w:val="en-US" w:eastAsia="zh-CN"/>
        </w:rPr>
        <w:t>和</w:t>
      </w:r>
      <w:r>
        <w:rPr>
          <w:rFonts w:hint="default"/>
        </w:rPr>
        <w:t>适应新的环境。独立生活的经历不仅让</w:t>
      </w:r>
      <w:r>
        <w:rPr>
          <w:rFonts w:hint="eastAsia"/>
          <w:lang w:val="en-US" w:eastAsia="zh-CN"/>
        </w:rPr>
        <w:t>同学们</w:t>
      </w:r>
      <w:r>
        <w:rPr>
          <w:rFonts w:hint="default"/>
        </w:rPr>
        <w:t>学会照顾自己，还能培养自信心和责任感。在与来自不同国家同学</w:t>
      </w:r>
      <w:r>
        <w:rPr>
          <w:rFonts w:hint="eastAsia"/>
          <w:lang w:val="en-US" w:eastAsia="zh-CN"/>
        </w:rPr>
        <w:t>的</w:t>
      </w:r>
      <w:r>
        <w:rPr>
          <w:rFonts w:hint="default"/>
        </w:rPr>
        <w:t>交流的过程中，学生还可以培养跨文化交流和合作的能力。此外，还可以帮助学生发掘自己的潜力和兴趣。通过与优秀的</w:t>
      </w:r>
      <w:r>
        <w:rPr>
          <w:rFonts w:hint="eastAsia"/>
          <w:lang w:val="en-US" w:eastAsia="zh-CN"/>
        </w:rPr>
        <w:t>老师</w:t>
      </w:r>
      <w:r>
        <w:rPr>
          <w:rFonts w:hint="default"/>
        </w:rPr>
        <w:t>和学</w:t>
      </w:r>
      <w:r>
        <w:rPr>
          <w:rFonts w:hint="eastAsia"/>
          <w:lang w:val="en-US" w:eastAsia="zh-CN"/>
        </w:rPr>
        <w:t>长</w:t>
      </w:r>
      <w:r>
        <w:rPr>
          <w:rFonts w:hint="default"/>
        </w:rPr>
        <w:t>的接触，可以更好地了解自己的学术兴趣并确定未来的发展方向。</w:t>
      </w:r>
    </w:p>
    <w:p w14:paraId="33711A95">
      <w:pPr>
        <w:pStyle w:val="7"/>
        <w:bidi w:val="0"/>
        <w:ind w:firstLine="24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 xml:space="preserve">5. </w:t>
      </w:r>
      <w:r>
        <w:rPr>
          <w:rFonts w:hint="eastAsia"/>
          <w:lang w:val="en-US" w:eastAsia="zh-CN"/>
        </w:rPr>
        <w:t>完善</w:t>
      </w:r>
      <w:r>
        <w:rPr>
          <w:rFonts w:hint="default"/>
        </w:rPr>
        <w:t>职业发展</w:t>
      </w:r>
      <w:r>
        <w:rPr>
          <w:rFonts w:hint="eastAsia"/>
          <w:lang w:val="en-US" w:eastAsia="zh-CN"/>
        </w:rPr>
        <w:t>和就业规划</w:t>
      </w:r>
    </w:p>
    <w:p w14:paraId="564E4194">
      <w:pPr>
        <w:pStyle w:val="7"/>
        <w:bidi w:val="0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>该</w:t>
      </w:r>
      <w:r>
        <w:rPr>
          <w:rFonts w:hint="default"/>
        </w:rPr>
        <w:t>项目对于</w:t>
      </w:r>
      <w:r>
        <w:rPr>
          <w:rFonts w:hint="eastAsia"/>
          <w:lang w:val="en-US" w:eastAsia="zh-CN"/>
        </w:rPr>
        <w:t>发展和完善同学们</w:t>
      </w:r>
      <w:r>
        <w:rPr>
          <w:rFonts w:hint="default"/>
        </w:rPr>
        <w:t>的职业发展有着重要的意义。</w:t>
      </w:r>
      <w:r>
        <w:rPr>
          <w:rFonts w:hint="eastAsia"/>
          <w:lang w:val="en-US" w:eastAsia="zh-CN"/>
        </w:rPr>
        <w:t>同学们</w:t>
      </w:r>
      <w:r>
        <w:rPr>
          <w:rFonts w:hint="default"/>
        </w:rPr>
        <w:t>将有机会了解英国的教育体系</w:t>
      </w:r>
      <w:r>
        <w:rPr>
          <w:rFonts w:hint="eastAsia"/>
          <w:lang w:val="en-US" w:eastAsia="zh-CN"/>
        </w:rPr>
        <w:t>构成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升学需求</w:t>
      </w:r>
      <w:r>
        <w:rPr>
          <w:rFonts w:hint="default"/>
        </w:rPr>
        <w:t>和就业市场</w:t>
      </w:r>
      <w:r>
        <w:rPr>
          <w:rFonts w:hint="eastAsia"/>
          <w:lang w:val="en-US" w:eastAsia="zh-CN"/>
        </w:rPr>
        <w:t>的</w:t>
      </w:r>
      <w:r>
        <w:rPr>
          <w:rFonts w:hint="default"/>
        </w:rPr>
        <w:t>趋势，并准备自己</w:t>
      </w:r>
      <w:r>
        <w:rPr>
          <w:rFonts w:hint="eastAsia"/>
          <w:lang w:val="en-US" w:eastAsia="zh-CN"/>
        </w:rPr>
        <w:t>未来</w:t>
      </w:r>
      <w:r>
        <w:rPr>
          <w:rFonts w:hint="default"/>
        </w:rPr>
        <w:t>的职业规划</w:t>
      </w:r>
      <w:r>
        <w:rPr>
          <w:rFonts w:hint="eastAsia"/>
          <w:lang w:eastAsia="zh-CN"/>
        </w:rPr>
        <w:t>，</w:t>
      </w:r>
      <w:r>
        <w:rPr>
          <w:rFonts w:hint="default"/>
        </w:rPr>
        <w:t>这对于后续</w:t>
      </w:r>
      <w:r>
        <w:rPr>
          <w:rFonts w:hint="eastAsia"/>
          <w:lang w:val="en-US" w:eastAsia="zh-CN"/>
        </w:rPr>
        <w:t>的学习或者</w:t>
      </w:r>
      <w:r>
        <w:rPr>
          <w:rFonts w:hint="default"/>
        </w:rPr>
        <w:t>就业具有重要意义。</w:t>
      </w:r>
    </w:p>
    <w:p w14:paraId="39423257">
      <w:pPr>
        <w:spacing w:after="0"/>
        <w:ind w:firstLine="360" w:firstLineChars="150"/>
        <w:rPr>
          <w:color w:val="000000"/>
          <w:sz w:val="24"/>
          <w:szCs w:val="24"/>
        </w:rPr>
      </w:pPr>
    </w:p>
    <w:p w14:paraId="24543CDE">
      <w:pPr>
        <w:spacing w:after="0"/>
        <w:ind w:firstLine="361" w:firstLineChars="150"/>
        <w:rPr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、费用和申请程序</w:t>
      </w:r>
      <w:r>
        <w:rPr>
          <w:b/>
          <w:bCs/>
          <w:color w:val="000000"/>
          <w:sz w:val="24"/>
          <w:szCs w:val="24"/>
        </w:rPr>
        <w:t>:</w:t>
      </w:r>
    </w:p>
    <w:p w14:paraId="71DDD94F">
      <w:pPr>
        <w:spacing w:after="0"/>
        <w:ind w:firstLine="360" w:firstLineChars="1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学生</w:t>
      </w:r>
      <w:r>
        <w:rPr>
          <w:rFonts w:hint="eastAsia"/>
          <w:color w:val="000000"/>
          <w:sz w:val="24"/>
          <w:szCs w:val="24"/>
          <w:lang w:val="en-US" w:eastAsia="zh-CN"/>
        </w:rPr>
        <w:t>团队</w:t>
      </w:r>
      <w:r>
        <w:rPr>
          <w:rFonts w:hint="eastAsia"/>
          <w:color w:val="000000"/>
          <w:sz w:val="24"/>
          <w:szCs w:val="24"/>
        </w:rPr>
        <w:t>项目费：</w:t>
      </w:r>
      <w:r>
        <w:rPr>
          <w:rFonts w:hint="eastAsia"/>
          <w:color w:val="000000"/>
          <w:sz w:val="24"/>
          <w:szCs w:val="24"/>
          <w:lang w:val="en-US" w:eastAsia="zh-CN"/>
        </w:rPr>
        <w:t>23800</w:t>
      </w:r>
      <w:r>
        <w:rPr>
          <w:rFonts w:hint="eastAsia"/>
          <w:color w:val="000000"/>
          <w:sz w:val="24"/>
          <w:szCs w:val="24"/>
        </w:rPr>
        <w:t>元人民币/每人。</w:t>
      </w:r>
    </w:p>
    <w:p w14:paraId="000E882F">
      <w:pPr>
        <w:spacing w:after="0"/>
        <w:ind w:firstLine="360" w:firstLineChars="150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该费用包括：在英国期间的全部学</w:t>
      </w:r>
      <w:r>
        <w:rPr>
          <w:rFonts w:hint="eastAsia"/>
          <w:color w:val="000000"/>
          <w:sz w:val="24"/>
          <w:szCs w:val="24"/>
          <w:lang w:val="en-US" w:eastAsia="zh-CN"/>
        </w:rPr>
        <w:t>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、住宿、学校设施使用、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接送机、周末牛津、伦敦游览和海外保险。</w:t>
      </w:r>
    </w:p>
    <w:p w14:paraId="541C52E8">
      <w:pPr>
        <w:spacing w:after="0"/>
        <w:ind w:firstLine="360" w:firstLineChars="15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该费用不包括：英国签证费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往返</w:t>
      </w:r>
      <w:r>
        <w:rPr>
          <w:rFonts w:hint="eastAsia"/>
          <w:color w:val="000000"/>
          <w:sz w:val="24"/>
          <w:szCs w:val="24"/>
        </w:rPr>
        <w:t>机票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餐费、在校学习期间的交通费、</w:t>
      </w:r>
      <w:r>
        <w:rPr>
          <w:rFonts w:hint="eastAsia"/>
          <w:color w:val="000000"/>
          <w:sz w:val="24"/>
          <w:szCs w:val="24"/>
        </w:rPr>
        <w:t>景点门票</w:t>
      </w:r>
      <w:r>
        <w:rPr>
          <w:rFonts w:hint="eastAsia"/>
          <w:color w:val="000000"/>
          <w:sz w:val="24"/>
          <w:szCs w:val="24"/>
          <w:lang w:val="en-US" w:eastAsia="zh-CN"/>
        </w:rPr>
        <w:t>和个人花费</w:t>
      </w:r>
      <w:r>
        <w:rPr>
          <w:rFonts w:hint="eastAsia"/>
          <w:color w:val="000000"/>
          <w:sz w:val="24"/>
          <w:szCs w:val="24"/>
        </w:rPr>
        <w:t>。</w:t>
      </w:r>
    </w:p>
    <w:p w14:paraId="13FA25DC">
      <w:pPr>
        <w:spacing w:after="0"/>
        <w:ind w:firstLine="360" w:firstLineChars="150"/>
        <w:rPr>
          <w:color w:val="000000"/>
          <w:sz w:val="24"/>
          <w:szCs w:val="24"/>
        </w:rPr>
      </w:pPr>
    </w:p>
    <w:p w14:paraId="2023485A">
      <w:pPr>
        <w:spacing w:after="0"/>
        <w:ind w:firstLine="360" w:firstLineChars="150"/>
        <w:rPr>
          <w:rFonts w:asciiTheme="minorEastAsia" w:hAnsiTheme="minorEastAsia"/>
          <w:color w:val="000000"/>
          <w:sz w:val="24"/>
          <w:szCs w:val="24"/>
        </w:rPr>
      </w:pPr>
    </w:p>
    <w:p w14:paraId="056D5FEF">
      <w:pPr>
        <w:spacing w:after="0"/>
        <w:ind w:firstLine="361" w:firstLineChars="150"/>
        <w:rPr>
          <w:rFonts w:ascii="Calibri" w:hAnsi="Calibri"/>
          <w:b/>
          <w:bCs/>
          <w:sz w:val="24"/>
        </w:rPr>
      </w:pPr>
      <w:r>
        <w:rPr>
          <w:rFonts w:hint="eastAsia" w:asciiTheme="minorEastAsia" w:hAnsiTheme="minorEastAsia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、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  <w:lang w:val="en-US" w:eastAsia="zh-CN"/>
        </w:rPr>
        <w:t>参访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大学和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  <w:lang w:eastAsia="zh-CN"/>
        </w:rPr>
        <w:t>城市</w:t>
      </w:r>
      <w:r>
        <w:rPr>
          <w:rFonts w:hint="eastAsia" w:asciiTheme="minorEastAsia" w:hAnsiTheme="minorEastAsia"/>
          <w:b/>
          <w:bCs/>
          <w:color w:val="000000"/>
          <w:sz w:val="24"/>
          <w:szCs w:val="24"/>
        </w:rPr>
        <w:t>介绍</w:t>
      </w:r>
      <w:r>
        <w:rPr>
          <w:rFonts w:hint="eastAsia" w:ascii="Calibri" w:hAnsi="Calibri"/>
          <w:b/>
          <w:bCs/>
          <w:sz w:val="24"/>
        </w:rPr>
        <w:t>：</w:t>
      </w:r>
    </w:p>
    <w:p w14:paraId="7797D985">
      <w:pPr>
        <w:spacing w:after="0"/>
        <w:ind w:firstLine="360" w:firstLineChars="15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  <w:lang w:val="en-US" w:eastAsia="zh-CN"/>
        </w:rPr>
        <w:t>5</w:t>
      </w:r>
      <w:r>
        <w:rPr>
          <w:rFonts w:hint="eastAsia" w:ascii="Calibri" w:hAnsi="Calibri"/>
          <w:sz w:val="24"/>
        </w:rPr>
        <w:t>.1.牛津大学：</w:t>
      </w:r>
    </w:p>
    <w:p w14:paraId="460CB481">
      <w:pPr>
        <w:spacing w:after="0"/>
        <w:ind w:firstLine="360" w:firstLineChars="150"/>
        <w:rPr>
          <w:rFonts w:ascii="Calibri" w:hAnsi="Calibri"/>
          <w:sz w:val="24"/>
        </w:rPr>
      </w:pPr>
      <w:r>
        <w:rPr>
          <w:rFonts w:hint="default" w:ascii="Calibri" w:hAnsi="Calibri"/>
          <w:sz w:val="24"/>
          <w:lang w:val="en-US" w:eastAsia="zh-CN"/>
        </w:rPr>
        <w:t>牛津大学成立于1167年，为英语世界中最古老的大学，牛津大学涌现出了一批引领时代的科学巨匠，培养了大量开创纪元的艺术大师以及国家元首，其中包括27位</w:t>
      </w:r>
      <w:r>
        <w:rPr>
          <w:rFonts w:hint="default" w:ascii="Calibri" w:hAnsi="Calibri"/>
          <w:sz w:val="24"/>
          <w:lang w:val="en-US" w:eastAsia="zh-CN"/>
        </w:rPr>
        <w:fldChar w:fldCharType="begin"/>
      </w:r>
      <w:r>
        <w:rPr>
          <w:rFonts w:hint="default" w:ascii="Calibri" w:hAnsi="Calibri"/>
          <w:sz w:val="24"/>
          <w:lang w:val="en-US" w:eastAsia="zh-CN"/>
        </w:rPr>
        <w:instrText xml:space="preserve"> HYPERLINK "https://baike.baidu.com/item/%E8%8B%B1%E5%9B%BD%E9%A6%96%E7%9B%B8" \t "https://baike.baidu.com/item/%E7%89%9B%E6%B4%A5%E5%A4%A7%E5%AD%A6/_blank" </w:instrText>
      </w:r>
      <w:r>
        <w:rPr>
          <w:rFonts w:hint="default" w:ascii="Calibri" w:hAnsi="Calibri"/>
          <w:sz w:val="24"/>
          <w:lang w:val="en-US" w:eastAsia="zh-CN"/>
        </w:rPr>
        <w:fldChar w:fldCharType="separate"/>
      </w:r>
      <w:r>
        <w:rPr>
          <w:rFonts w:hint="default" w:ascii="Calibri" w:hAnsi="Calibri"/>
          <w:sz w:val="24"/>
        </w:rPr>
        <w:t>英国首相</w:t>
      </w:r>
      <w:r>
        <w:rPr>
          <w:rFonts w:hint="default" w:ascii="Calibri" w:hAnsi="Calibri"/>
          <w:sz w:val="24"/>
          <w:lang w:val="en-US" w:eastAsia="zh-CN"/>
        </w:rPr>
        <w:fldChar w:fldCharType="end"/>
      </w:r>
      <w:r>
        <w:rPr>
          <w:rFonts w:hint="default" w:ascii="Calibri" w:hAnsi="Calibri"/>
          <w:sz w:val="24"/>
          <w:lang w:val="en-US" w:eastAsia="zh-CN"/>
        </w:rPr>
        <w:t>以及数十位世界各国元首、政商界领袖。而截至2017年，共有69位</w:t>
      </w:r>
      <w:r>
        <w:rPr>
          <w:rFonts w:hint="default" w:ascii="Calibri" w:hAnsi="Calibri"/>
          <w:sz w:val="24"/>
          <w:lang w:val="en-US" w:eastAsia="zh-CN"/>
        </w:rPr>
        <w:fldChar w:fldCharType="begin"/>
      </w:r>
      <w:r>
        <w:rPr>
          <w:rFonts w:hint="default" w:ascii="Calibri" w:hAnsi="Calibri"/>
          <w:sz w:val="24"/>
          <w:lang w:val="en-US" w:eastAsia="zh-CN"/>
        </w:rPr>
        <w:instrText xml:space="preserve"> HYPERLINK "https://baike.baidu.com/item/%E8%AF%BA%E8%B4%9D%E5%B0%94%E5%A5%96" \t "https://baike.baidu.com/item/%E7%89%9B%E6%B4%A5%E5%A4%A7%E5%AD%A6/_blank" </w:instrText>
      </w:r>
      <w:r>
        <w:rPr>
          <w:rFonts w:hint="default" w:ascii="Calibri" w:hAnsi="Calibri"/>
          <w:sz w:val="24"/>
          <w:lang w:val="en-US" w:eastAsia="zh-CN"/>
        </w:rPr>
        <w:fldChar w:fldCharType="separate"/>
      </w:r>
      <w:r>
        <w:rPr>
          <w:rFonts w:hint="default" w:ascii="Calibri" w:hAnsi="Calibri"/>
          <w:sz w:val="24"/>
        </w:rPr>
        <w:t>诺贝尔奖</w:t>
      </w:r>
      <w:r>
        <w:rPr>
          <w:rFonts w:hint="default" w:ascii="Calibri" w:hAnsi="Calibri"/>
          <w:sz w:val="24"/>
          <w:lang w:val="en-US" w:eastAsia="zh-CN"/>
        </w:rPr>
        <w:fldChar w:fldCharType="end"/>
      </w:r>
      <w:r>
        <w:rPr>
          <w:rFonts w:hint="default" w:ascii="Calibri" w:hAnsi="Calibri"/>
          <w:sz w:val="24"/>
          <w:lang w:val="en-US" w:eastAsia="zh-CN"/>
        </w:rPr>
        <w:t>得主、4位</w:t>
      </w:r>
      <w:r>
        <w:rPr>
          <w:rFonts w:hint="default" w:ascii="Calibri" w:hAnsi="Calibri"/>
          <w:sz w:val="24"/>
          <w:lang w:val="en-US" w:eastAsia="zh-CN"/>
        </w:rPr>
        <w:fldChar w:fldCharType="begin"/>
      </w:r>
      <w:r>
        <w:rPr>
          <w:rFonts w:hint="default" w:ascii="Calibri" w:hAnsi="Calibri"/>
          <w:sz w:val="24"/>
          <w:lang w:val="en-US" w:eastAsia="zh-CN"/>
        </w:rPr>
        <w:instrText xml:space="preserve"> HYPERLINK "https://baike.baidu.com/item/%E8%8F%B2%E5%B0%94%E5%85%B9%E5%A5%96" \t "https://baike.baidu.com/item/%E7%89%9B%E6%B4%A5%E5%A4%A7%E5%AD%A6/_blank" </w:instrText>
      </w:r>
      <w:r>
        <w:rPr>
          <w:rFonts w:hint="default" w:ascii="Calibri" w:hAnsi="Calibri"/>
          <w:sz w:val="24"/>
          <w:lang w:val="en-US" w:eastAsia="zh-CN"/>
        </w:rPr>
        <w:fldChar w:fldCharType="separate"/>
      </w:r>
      <w:r>
        <w:rPr>
          <w:rFonts w:hint="default" w:ascii="Calibri" w:hAnsi="Calibri"/>
          <w:sz w:val="24"/>
        </w:rPr>
        <w:t>菲尔兹奖</w:t>
      </w:r>
      <w:r>
        <w:rPr>
          <w:rFonts w:hint="default" w:ascii="Calibri" w:hAnsi="Calibri"/>
          <w:sz w:val="24"/>
          <w:lang w:val="en-US" w:eastAsia="zh-CN"/>
        </w:rPr>
        <w:fldChar w:fldCharType="end"/>
      </w:r>
      <w:r>
        <w:rPr>
          <w:rFonts w:hint="default" w:ascii="Calibri" w:hAnsi="Calibri"/>
          <w:sz w:val="24"/>
          <w:lang w:val="en-US" w:eastAsia="zh-CN"/>
        </w:rPr>
        <w:t>得主、6位</w:t>
      </w:r>
      <w:r>
        <w:rPr>
          <w:rFonts w:hint="default" w:ascii="Calibri" w:hAnsi="Calibri"/>
          <w:sz w:val="24"/>
          <w:lang w:val="en-US" w:eastAsia="zh-CN"/>
        </w:rPr>
        <w:fldChar w:fldCharType="begin"/>
      </w:r>
      <w:r>
        <w:rPr>
          <w:rFonts w:hint="default" w:ascii="Calibri" w:hAnsi="Calibri"/>
          <w:sz w:val="24"/>
          <w:lang w:val="en-US" w:eastAsia="zh-CN"/>
        </w:rPr>
        <w:instrText xml:space="preserve"> HYPERLINK "https://baike.baidu.com/item/%E5%9B%BE%E7%81%B5%E5%A5%96" \t "https://baike.baidu.com/item/%E7%89%9B%E6%B4%A5%E5%A4%A7%E5%AD%A6/_blank" </w:instrText>
      </w:r>
      <w:r>
        <w:rPr>
          <w:rFonts w:hint="default" w:ascii="Calibri" w:hAnsi="Calibri"/>
          <w:sz w:val="24"/>
          <w:lang w:val="en-US" w:eastAsia="zh-CN"/>
        </w:rPr>
        <w:fldChar w:fldCharType="separate"/>
      </w:r>
      <w:r>
        <w:rPr>
          <w:rFonts w:hint="default" w:ascii="Calibri" w:hAnsi="Calibri"/>
          <w:sz w:val="24"/>
        </w:rPr>
        <w:t>图灵奖</w:t>
      </w:r>
      <w:r>
        <w:rPr>
          <w:rFonts w:hint="default" w:ascii="Calibri" w:hAnsi="Calibri"/>
          <w:sz w:val="24"/>
          <w:lang w:val="en-US" w:eastAsia="zh-CN"/>
        </w:rPr>
        <w:fldChar w:fldCharType="end"/>
      </w:r>
      <w:r>
        <w:rPr>
          <w:rFonts w:hint="default" w:ascii="Calibri" w:hAnsi="Calibri"/>
          <w:sz w:val="24"/>
          <w:lang w:val="en-US" w:eastAsia="zh-CN"/>
        </w:rPr>
        <w:t>得主曾在牛津大学学习或工作过。牛津大学在数学、物理、医学、法学、商学等多个领域拥有崇高的学术地位及广泛的影响力，被公认为是当今世界最顶尖的高等教育机构之一。</w:t>
      </w:r>
    </w:p>
    <w:p w14:paraId="2547A831">
      <w:pPr>
        <w:spacing w:after="0"/>
        <w:ind w:firstLine="360" w:firstLineChars="15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  <w:lang w:val="en-US" w:eastAsia="zh-CN"/>
        </w:rPr>
        <w:t>5</w:t>
      </w:r>
      <w:r>
        <w:rPr>
          <w:rFonts w:hint="eastAsia" w:ascii="Calibri" w:hAnsi="Calibri"/>
          <w:sz w:val="24"/>
        </w:rPr>
        <w:t>.2斯旺西大学：</w:t>
      </w:r>
    </w:p>
    <w:p w14:paraId="5CDC922E">
      <w:pPr>
        <w:spacing w:after="0"/>
        <w:ind w:firstLine="360" w:firstLineChars="150"/>
        <w:rPr>
          <w:rFonts w:hint="default" w:ascii="Calibri" w:hAnsi="Calibri"/>
          <w:sz w:val="24"/>
          <w:lang w:val="en-US" w:eastAsia="zh-CN"/>
        </w:rPr>
      </w:pPr>
      <w:r>
        <w:rPr>
          <w:rFonts w:hint="eastAsia" w:ascii="Calibri" w:hAnsi="Calibri"/>
          <w:sz w:val="24"/>
          <w:lang w:val="en-US" w:eastAsia="zh-CN"/>
        </w:rPr>
        <w:t>斯旺西大学成立于1920年。作为英国历史上第29所公立大学，以其卓越的教育水平和科研能力斐声国际，在学术成就和科研贡献方面拥有悠久且令人自豪的历史。2025年QS全球大学排名第298位，在英国最新的教学质量TQA名列全英大学第16位，多个专业排名进入全英前10位，在工程、材料、计算机、会计、金融、经济、法律和教育等专业被英国政府授予TEF Gold最高评级金奖。</w:t>
      </w:r>
    </w:p>
    <w:p w14:paraId="1C732672">
      <w:pPr>
        <w:spacing w:after="0"/>
        <w:ind w:firstLine="360" w:firstLineChars="150"/>
        <w:rPr>
          <w:rFonts w:hint="eastAsia" w:ascii="Calibri" w:hAnsi="Calibri"/>
          <w:sz w:val="24"/>
          <w:lang w:val="en-US" w:eastAsia="zh-CN"/>
        </w:rPr>
      </w:pPr>
      <w:r>
        <w:rPr>
          <w:rFonts w:hint="eastAsia" w:ascii="Calibri" w:hAnsi="Calibri"/>
          <w:sz w:val="24"/>
          <w:lang w:val="en-US" w:eastAsia="zh-CN"/>
        </w:rPr>
        <w:t>大学拥有世界一流的设备和设施，校园地处美仑美奂的海滨位置，位于风景如画的辛格顿公园中央，步行2分钟即到达沙滩。校园内设有一流的图书馆、剧院、埃及文化博物馆等众多服务设施。在英国《泰晤士报》首届“英国最佳学生体验”评选中，凭借其在学生就业前景、设备设施、课业满意度和校园生活的出色表现，在全英170所高校中名列榜首。</w:t>
      </w:r>
    </w:p>
    <w:p w14:paraId="12BDBD99">
      <w:pPr>
        <w:spacing w:after="0"/>
        <w:ind w:firstLine="360" w:firstLineChars="15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  <w:lang w:val="en-US" w:eastAsia="zh-CN"/>
        </w:rPr>
        <w:t xml:space="preserve"> 5</w:t>
      </w:r>
      <w:r>
        <w:rPr>
          <w:rFonts w:hint="eastAsia" w:ascii="Calibri" w:hAnsi="Calibri"/>
          <w:sz w:val="24"/>
        </w:rPr>
        <w:t>.3</w:t>
      </w:r>
      <w:r>
        <w:rPr>
          <w:rFonts w:hint="eastAsia" w:ascii="Calibri" w:hAnsi="Calibri"/>
          <w:sz w:val="24"/>
          <w:lang w:eastAsia="zh-CN"/>
        </w:rPr>
        <w:t>伦敦</w:t>
      </w:r>
      <w:r>
        <w:rPr>
          <w:rFonts w:hint="eastAsia" w:ascii="Calibri" w:hAnsi="Calibri"/>
          <w:sz w:val="24"/>
          <w:lang w:val="en-US" w:eastAsia="zh-CN"/>
        </w:rPr>
        <w:t xml:space="preserve"> </w:t>
      </w:r>
      <w:r>
        <w:rPr>
          <w:rFonts w:hint="eastAsia" w:ascii="Calibri" w:hAnsi="Calibri"/>
          <w:sz w:val="24"/>
        </w:rPr>
        <w:t>：</w:t>
      </w:r>
    </w:p>
    <w:p w14:paraId="78602586">
      <w:pPr>
        <w:spacing w:after="0"/>
        <w:ind w:firstLine="360" w:firstLineChars="150"/>
        <w:rPr>
          <w:rFonts w:hint="eastAsia" w:ascii="PingFang SC" w:hAnsi="PingFang SC" w:eastAsia="PingFang SC" w:cs="PingFang SC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/>
          <w:sz w:val="24"/>
          <w:lang w:val="en-US" w:eastAsia="zh-CN"/>
        </w:rPr>
        <w:t>世界上最大的现代化国际城市之一，英国的政治、经济、文化和交通中心，也是世界上最大的金融中心之一</w:t>
      </w:r>
      <w:r>
        <w:rPr>
          <w:rFonts w:hint="eastAsia" w:ascii="Calibri" w:hAnsi="Calibri"/>
          <w:sz w:val="24"/>
          <w:lang w:val="en-US" w:eastAsia="zh-CN"/>
        </w:rPr>
        <w:t>，</w:t>
      </w:r>
      <w:r>
        <w:rPr>
          <w:rFonts w:hint="default" w:ascii="Calibri" w:hAnsi="Calibri"/>
          <w:sz w:val="24"/>
          <w:lang w:val="en-US" w:eastAsia="zh-CN"/>
        </w:rPr>
        <w:t>对世界许多地方的经济有着举足轻重的影响。伦敦是座古迹名胜很多的城市，这里有</w:t>
      </w:r>
      <w:r>
        <w:rPr>
          <w:rFonts w:hint="default" w:ascii="Calibri" w:hAnsi="Calibri"/>
          <w:sz w:val="24"/>
          <w:lang w:val="en-US" w:eastAsia="zh-CN"/>
        </w:rPr>
        <w:fldChar w:fldCharType="begin"/>
      </w:r>
      <w:r>
        <w:rPr>
          <w:rFonts w:hint="default" w:ascii="Calibri" w:hAnsi="Calibri"/>
          <w:sz w:val="24"/>
          <w:lang w:val="en-US" w:eastAsia="zh-CN"/>
        </w:rPr>
        <w:instrText xml:space="preserve"> HYPERLINK "https://www.baidu.com/s?wd=%E7%99%BD%E9%87%91%E6%B1%89%E5%AE%AB&amp;tn=44039180_cpr&amp;fenlei=mv6quAkxTZn0IZRqIHckPjm4nH00T1Y4mHu-rHDzPH-hPyn1P1P90ZwV5Hcvrjm3rH6sPfKWUMw85HfYnjn4nH6sgvPsT6KdThsqpZwYTjCEQLGCpyw9Uz4Bmy-bIi4WUvYETgN-TLwGUv3EnHnYP10Yrj61nWTYPjnsPjfd" \t "https://zhidao.baidu.com/question/_blank" </w:instrText>
      </w:r>
      <w:r>
        <w:rPr>
          <w:rFonts w:hint="default" w:ascii="Calibri" w:hAnsi="Calibri"/>
          <w:sz w:val="24"/>
          <w:lang w:val="en-US" w:eastAsia="zh-CN"/>
        </w:rPr>
        <w:fldChar w:fldCharType="separate"/>
      </w:r>
      <w:r>
        <w:rPr>
          <w:rFonts w:hint="default" w:ascii="Calibri" w:hAnsi="Calibri"/>
          <w:sz w:val="24"/>
          <w:lang w:val="en-US" w:eastAsia="zh-CN"/>
        </w:rPr>
        <w:t>白金汉宫</w:t>
      </w:r>
      <w:r>
        <w:rPr>
          <w:rFonts w:hint="default" w:ascii="Calibri" w:hAnsi="Calibri"/>
          <w:sz w:val="24"/>
          <w:lang w:val="en-US" w:eastAsia="zh-CN"/>
        </w:rPr>
        <w:fldChar w:fldCharType="end"/>
      </w:r>
      <w:r>
        <w:rPr>
          <w:rFonts w:hint="default" w:ascii="Calibri" w:hAnsi="Calibri"/>
          <w:sz w:val="24"/>
          <w:lang w:val="en-US" w:eastAsia="zh-CN"/>
        </w:rPr>
        <w:t>、</w:t>
      </w:r>
      <w:r>
        <w:rPr>
          <w:rFonts w:hint="default" w:ascii="Calibri" w:hAnsi="Calibri"/>
          <w:sz w:val="24"/>
          <w:lang w:val="en-US" w:eastAsia="zh-CN"/>
        </w:rPr>
        <w:fldChar w:fldCharType="begin"/>
      </w:r>
      <w:r>
        <w:rPr>
          <w:rFonts w:hint="default" w:ascii="Calibri" w:hAnsi="Calibri"/>
          <w:sz w:val="24"/>
          <w:lang w:val="en-US" w:eastAsia="zh-CN"/>
        </w:rPr>
        <w:instrText xml:space="preserve"> HYPERLINK "https://www.baidu.com/s?wd=%E5%94%90%E5%AE%81%E8%A1%9710%E5%8F%B7&amp;tn=44039180_cpr&amp;fenlei=mv6quAkxTZn0IZRqIHckPjm4nH00T1Y4mHu-rHDzPH-hPyn1P1P90ZwV5Hcvrjm3rH6sPfKWUMw85HfYnjn4nH6sgvPsT6KdThsqpZwYTjCEQLGCpyw9Uz4Bmy-bIi4WUvYETgN-TLwGUv3EnHnYP10Yrj61nWTYPjnsPjfd" \t "https://zhidao.baidu.com/question/_blank" </w:instrText>
      </w:r>
      <w:r>
        <w:rPr>
          <w:rFonts w:hint="default" w:ascii="Calibri" w:hAnsi="Calibri"/>
          <w:sz w:val="24"/>
          <w:lang w:val="en-US" w:eastAsia="zh-CN"/>
        </w:rPr>
        <w:fldChar w:fldCharType="separate"/>
      </w:r>
      <w:r>
        <w:rPr>
          <w:rFonts w:hint="default" w:ascii="Calibri" w:hAnsi="Calibri"/>
          <w:sz w:val="24"/>
          <w:lang w:val="en-US" w:eastAsia="zh-CN"/>
        </w:rPr>
        <w:t>唐宁街10号</w:t>
      </w:r>
      <w:r>
        <w:rPr>
          <w:rFonts w:hint="default" w:ascii="Calibri" w:hAnsi="Calibri"/>
          <w:sz w:val="24"/>
          <w:lang w:val="en-US" w:eastAsia="zh-CN"/>
        </w:rPr>
        <w:fldChar w:fldCharType="end"/>
      </w:r>
      <w:r>
        <w:rPr>
          <w:rFonts w:hint="default" w:ascii="Calibri" w:hAnsi="Calibri"/>
          <w:sz w:val="24"/>
          <w:lang w:val="en-US" w:eastAsia="zh-CN"/>
        </w:rPr>
        <w:t>(首相府)、议会大厦、大本钟、大英博物馆、威斯敏特教堂</w:t>
      </w:r>
      <w:r>
        <w:rPr>
          <w:rFonts w:hint="eastAsia" w:ascii="Calibri" w:hAnsi="Calibri"/>
          <w:sz w:val="24"/>
          <w:lang w:val="en-US" w:eastAsia="zh-CN"/>
        </w:rPr>
        <w:t>等世界著名景点。</w:t>
      </w:r>
    </w:p>
    <w:p w14:paraId="14313A93">
      <w:pPr>
        <w:spacing w:after="0"/>
        <w:ind w:firstLine="480" w:firstLineChars="200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="Calibri" w:hAnsi="Calibri"/>
          <w:sz w:val="24"/>
          <w:lang w:val="en-US" w:eastAsia="zh-CN"/>
        </w:rPr>
        <w:t>5</w:t>
      </w:r>
      <w:r>
        <w:rPr>
          <w:rFonts w:hint="eastAsia" w:ascii="Calibri" w:hAnsi="Calibri"/>
          <w:sz w:val="24"/>
        </w:rPr>
        <w:t>.4</w:t>
      </w:r>
      <w:r>
        <w:rPr>
          <w:rFonts w:hint="eastAsia" w:ascii="Calibri" w:hAnsi="Calibri"/>
          <w:sz w:val="24"/>
          <w:lang w:val="en-US" w:eastAsia="zh-CN"/>
        </w:rPr>
        <w:t>温莎城堡</w:t>
      </w:r>
      <w:r>
        <w:rPr>
          <w:rFonts w:hint="eastAsia" w:ascii="Calibri" w:hAnsi="Calibri"/>
          <w:sz w:val="24"/>
          <w:lang w:eastAsia="zh-CN"/>
        </w:rPr>
        <w:t>：</w:t>
      </w:r>
    </w:p>
    <w:p w14:paraId="77CD1829">
      <w:pPr>
        <w:spacing w:after="0"/>
        <w:ind w:firstLine="360" w:firstLineChars="150"/>
        <w:rPr>
          <w:rFonts w:hint="default" w:ascii="Calibri" w:hAnsi="Calibri"/>
          <w:sz w:val="24"/>
          <w:lang w:val="en-US" w:eastAsia="zh-CN"/>
        </w:rPr>
      </w:pPr>
      <w:r>
        <w:rPr>
          <w:rFonts w:hint="default" w:ascii="Calibri" w:hAnsi="Calibri"/>
          <w:sz w:val="24"/>
          <w:lang w:val="en-US" w:eastAsia="zh-CN"/>
        </w:rPr>
        <w:t>公元1070年威廉一世在温莎镇建造城堡，以保卫伦敦西线。亨利一世将城堡改建为宫殿，从此温莎城堡成为皇家住所，直至今日。温莎城堡是世界上仍有人居住的最古老和最大的城堡之一</w:t>
      </w:r>
      <w:r>
        <w:rPr>
          <w:rFonts w:hint="eastAsia" w:ascii="Calibri" w:hAnsi="Calibri"/>
          <w:sz w:val="24"/>
          <w:lang w:val="en-US" w:eastAsia="zh-CN"/>
        </w:rPr>
        <w:t>，</w:t>
      </w:r>
      <w:r>
        <w:rPr>
          <w:rFonts w:hint="default" w:ascii="Calibri" w:hAnsi="Calibri"/>
          <w:sz w:val="24"/>
          <w:lang w:val="en-US" w:eastAsia="zh-CN"/>
        </w:rPr>
        <w:t>城堡不仅是历史的见证，也是皇室的象征。城堡内珍藏着各个时代的顶级名画、家具和珍宝，还有各国赠送的珍品。乾隆皇帝赠送的漆器，其精细工艺在当时的英国宫廷引起轰动。温莎城堡的收藏品至今仍在使用中，许多物品保持着它们原始的功能，如马车、皇冠等。城堡的厅堂仍用于举行国事和皇室活动，宾客可以住在城堡里，使用现存的家具；在正式宴会上，装点餐桌的瓷器和银器都是城堡里的珍藏品。温莎城堡的历史与</w:t>
      </w:r>
      <w:r>
        <w:rPr>
          <w:rFonts w:hint="eastAsia" w:ascii="Calibri" w:hAnsi="Calibri"/>
          <w:sz w:val="24"/>
          <w:lang w:val="en-US" w:eastAsia="zh-CN"/>
        </w:rPr>
        <w:t>英国</w:t>
      </w:r>
      <w:r>
        <w:rPr>
          <w:rFonts w:hint="default" w:ascii="Calibri" w:hAnsi="Calibri"/>
          <w:sz w:val="24"/>
          <w:lang w:val="en-US" w:eastAsia="zh-CN"/>
        </w:rPr>
        <w:t>的历史紧密交织，走进这里，仿佛走进了一段段历史的记忆。</w:t>
      </w:r>
    </w:p>
    <w:p w14:paraId="0FB435C4">
      <w:pPr>
        <w:spacing w:after="0"/>
        <w:ind w:firstLine="360" w:firstLineChars="150"/>
        <w:rPr>
          <w:rFonts w:hint="default" w:ascii="Calibri" w:hAnsi="Calibri"/>
          <w:sz w:val="24"/>
          <w:lang w:val="en-US" w:eastAsia="zh-CN"/>
        </w:rPr>
      </w:pPr>
    </w:p>
    <w:p w14:paraId="363AF466">
      <w:pPr>
        <w:spacing w:after="0"/>
        <w:ind w:firstLine="360" w:firstLineChars="150"/>
        <w:rPr>
          <w:rFonts w:ascii="Calibri" w:hAnsi="Calibri"/>
          <w:sz w:val="24"/>
        </w:rPr>
      </w:pPr>
    </w:p>
    <w:p w14:paraId="669C032A">
      <w:pPr>
        <w:spacing w:after="0"/>
        <w:ind w:firstLine="360" w:firstLineChars="150"/>
        <w:rPr>
          <w:rFonts w:ascii="Calibri" w:hAnsi="Calibri"/>
          <w:sz w:val="24"/>
        </w:rPr>
      </w:pPr>
    </w:p>
    <w:p w14:paraId="27FAFAD8">
      <w:pPr>
        <w:spacing w:after="0"/>
        <w:ind w:firstLine="360" w:firstLineChars="150"/>
        <w:rPr>
          <w:rFonts w:ascii="Calibri" w:hAnsi="Calibri"/>
          <w:sz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M0Y2EzZDNlZDc2OGI3MmQ5YTBmYWJkMGJjNDVkN2MifQ=="/>
  </w:docVars>
  <w:rsids>
    <w:rsidRoot w:val="000B1218"/>
    <w:rsid w:val="0002766B"/>
    <w:rsid w:val="000342D7"/>
    <w:rsid w:val="000525CE"/>
    <w:rsid w:val="00061D25"/>
    <w:rsid w:val="00062D9F"/>
    <w:rsid w:val="000667D1"/>
    <w:rsid w:val="00073738"/>
    <w:rsid w:val="00097B87"/>
    <w:rsid w:val="000A48D1"/>
    <w:rsid w:val="000B1218"/>
    <w:rsid w:val="000C2F3C"/>
    <w:rsid w:val="000D6DD5"/>
    <w:rsid w:val="000D7CE9"/>
    <w:rsid w:val="00103F98"/>
    <w:rsid w:val="0010462D"/>
    <w:rsid w:val="00117344"/>
    <w:rsid w:val="0014265C"/>
    <w:rsid w:val="001457B9"/>
    <w:rsid w:val="00157412"/>
    <w:rsid w:val="00166323"/>
    <w:rsid w:val="00177E8F"/>
    <w:rsid w:val="00182DBD"/>
    <w:rsid w:val="001A104D"/>
    <w:rsid w:val="001B5E50"/>
    <w:rsid w:val="001C6139"/>
    <w:rsid w:val="001E1A8B"/>
    <w:rsid w:val="001E4C87"/>
    <w:rsid w:val="001F1E61"/>
    <w:rsid w:val="002061B0"/>
    <w:rsid w:val="00224BBF"/>
    <w:rsid w:val="002329E1"/>
    <w:rsid w:val="00255520"/>
    <w:rsid w:val="002563D9"/>
    <w:rsid w:val="002723FC"/>
    <w:rsid w:val="00286C83"/>
    <w:rsid w:val="002A0697"/>
    <w:rsid w:val="002A0D68"/>
    <w:rsid w:val="002B3732"/>
    <w:rsid w:val="002B4F44"/>
    <w:rsid w:val="002B5FB3"/>
    <w:rsid w:val="002C3095"/>
    <w:rsid w:val="002E6288"/>
    <w:rsid w:val="002F3DB8"/>
    <w:rsid w:val="00300A6A"/>
    <w:rsid w:val="00315670"/>
    <w:rsid w:val="0032573E"/>
    <w:rsid w:val="00330721"/>
    <w:rsid w:val="00333C6F"/>
    <w:rsid w:val="00366ECE"/>
    <w:rsid w:val="00380031"/>
    <w:rsid w:val="00386289"/>
    <w:rsid w:val="0038724F"/>
    <w:rsid w:val="003879BF"/>
    <w:rsid w:val="003B1FA0"/>
    <w:rsid w:val="003C5D3C"/>
    <w:rsid w:val="003E659B"/>
    <w:rsid w:val="0040009E"/>
    <w:rsid w:val="0040582F"/>
    <w:rsid w:val="004170FC"/>
    <w:rsid w:val="00432A4A"/>
    <w:rsid w:val="00454FBA"/>
    <w:rsid w:val="00477ACC"/>
    <w:rsid w:val="00491B22"/>
    <w:rsid w:val="00497C91"/>
    <w:rsid w:val="004A1432"/>
    <w:rsid w:val="004B5464"/>
    <w:rsid w:val="004C4F8F"/>
    <w:rsid w:val="004D6EE7"/>
    <w:rsid w:val="004D74EA"/>
    <w:rsid w:val="0050085C"/>
    <w:rsid w:val="00523349"/>
    <w:rsid w:val="00530472"/>
    <w:rsid w:val="00543A2F"/>
    <w:rsid w:val="0056135F"/>
    <w:rsid w:val="005621ED"/>
    <w:rsid w:val="00563ECD"/>
    <w:rsid w:val="005742F3"/>
    <w:rsid w:val="00582D62"/>
    <w:rsid w:val="00591406"/>
    <w:rsid w:val="005B5B84"/>
    <w:rsid w:val="005B6E61"/>
    <w:rsid w:val="005C3FC4"/>
    <w:rsid w:val="005D1CB2"/>
    <w:rsid w:val="005D5D93"/>
    <w:rsid w:val="005E090C"/>
    <w:rsid w:val="005E2016"/>
    <w:rsid w:val="0060249F"/>
    <w:rsid w:val="006138EB"/>
    <w:rsid w:val="0061567A"/>
    <w:rsid w:val="0062118F"/>
    <w:rsid w:val="00621A93"/>
    <w:rsid w:val="0062256B"/>
    <w:rsid w:val="0062326B"/>
    <w:rsid w:val="00642F68"/>
    <w:rsid w:val="0065075B"/>
    <w:rsid w:val="00650F61"/>
    <w:rsid w:val="006646A5"/>
    <w:rsid w:val="0066537D"/>
    <w:rsid w:val="0067333E"/>
    <w:rsid w:val="00674157"/>
    <w:rsid w:val="00674718"/>
    <w:rsid w:val="00694826"/>
    <w:rsid w:val="00695CF0"/>
    <w:rsid w:val="006A6988"/>
    <w:rsid w:val="006C3C9A"/>
    <w:rsid w:val="006C3EF2"/>
    <w:rsid w:val="006C41F8"/>
    <w:rsid w:val="006D1C37"/>
    <w:rsid w:val="006E2095"/>
    <w:rsid w:val="00703307"/>
    <w:rsid w:val="007143AB"/>
    <w:rsid w:val="0072385A"/>
    <w:rsid w:val="00740543"/>
    <w:rsid w:val="00742062"/>
    <w:rsid w:val="00747449"/>
    <w:rsid w:val="007719A3"/>
    <w:rsid w:val="0077580A"/>
    <w:rsid w:val="00785BFF"/>
    <w:rsid w:val="00794E35"/>
    <w:rsid w:val="00795E34"/>
    <w:rsid w:val="007A1709"/>
    <w:rsid w:val="007C2D00"/>
    <w:rsid w:val="007D21BB"/>
    <w:rsid w:val="007D6AEC"/>
    <w:rsid w:val="007F3B9E"/>
    <w:rsid w:val="007F40FF"/>
    <w:rsid w:val="00817F42"/>
    <w:rsid w:val="00842210"/>
    <w:rsid w:val="00851B59"/>
    <w:rsid w:val="00861B90"/>
    <w:rsid w:val="008626D6"/>
    <w:rsid w:val="008672ED"/>
    <w:rsid w:val="00873653"/>
    <w:rsid w:val="00873705"/>
    <w:rsid w:val="00873D92"/>
    <w:rsid w:val="00873F19"/>
    <w:rsid w:val="008764E1"/>
    <w:rsid w:val="008A689E"/>
    <w:rsid w:val="008B1483"/>
    <w:rsid w:val="008D52CC"/>
    <w:rsid w:val="008D72EC"/>
    <w:rsid w:val="00924EA0"/>
    <w:rsid w:val="009269C7"/>
    <w:rsid w:val="00930B5A"/>
    <w:rsid w:val="009347C6"/>
    <w:rsid w:val="0094589E"/>
    <w:rsid w:val="00960AC8"/>
    <w:rsid w:val="009708AD"/>
    <w:rsid w:val="009B12A6"/>
    <w:rsid w:val="009C749D"/>
    <w:rsid w:val="009D274A"/>
    <w:rsid w:val="009D59A6"/>
    <w:rsid w:val="00A171ED"/>
    <w:rsid w:val="00A21D50"/>
    <w:rsid w:val="00A34BF2"/>
    <w:rsid w:val="00A644CB"/>
    <w:rsid w:val="00A644D7"/>
    <w:rsid w:val="00A81147"/>
    <w:rsid w:val="00A87E0C"/>
    <w:rsid w:val="00A9178B"/>
    <w:rsid w:val="00AB460E"/>
    <w:rsid w:val="00AC7E38"/>
    <w:rsid w:val="00AD7327"/>
    <w:rsid w:val="00AE23E2"/>
    <w:rsid w:val="00B244F8"/>
    <w:rsid w:val="00B4068C"/>
    <w:rsid w:val="00B42839"/>
    <w:rsid w:val="00B67723"/>
    <w:rsid w:val="00B75A3C"/>
    <w:rsid w:val="00BA0183"/>
    <w:rsid w:val="00BA0D00"/>
    <w:rsid w:val="00BB0AA8"/>
    <w:rsid w:val="00BB1D50"/>
    <w:rsid w:val="00BC77E9"/>
    <w:rsid w:val="00BE0AB4"/>
    <w:rsid w:val="00BF285D"/>
    <w:rsid w:val="00BF64EF"/>
    <w:rsid w:val="00BF6F51"/>
    <w:rsid w:val="00C2359B"/>
    <w:rsid w:val="00C268A2"/>
    <w:rsid w:val="00C26D7D"/>
    <w:rsid w:val="00C350F5"/>
    <w:rsid w:val="00C40796"/>
    <w:rsid w:val="00C41F18"/>
    <w:rsid w:val="00C6629F"/>
    <w:rsid w:val="00C8414D"/>
    <w:rsid w:val="00C86378"/>
    <w:rsid w:val="00CB1A82"/>
    <w:rsid w:val="00CB5104"/>
    <w:rsid w:val="00CE340C"/>
    <w:rsid w:val="00D13AAF"/>
    <w:rsid w:val="00D456A8"/>
    <w:rsid w:val="00D502C0"/>
    <w:rsid w:val="00D53C10"/>
    <w:rsid w:val="00D753AD"/>
    <w:rsid w:val="00D9155C"/>
    <w:rsid w:val="00D92674"/>
    <w:rsid w:val="00D92DAD"/>
    <w:rsid w:val="00D92E45"/>
    <w:rsid w:val="00D9484B"/>
    <w:rsid w:val="00D95A49"/>
    <w:rsid w:val="00DA3F6C"/>
    <w:rsid w:val="00DB6541"/>
    <w:rsid w:val="00DC6A0A"/>
    <w:rsid w:val="00DD2829"/>
    <w:rsid w:val="00DF0EE3"/>
    <w:rsid w:val="00DF36F9"/>
    <w:rsid w:val="00DF4607"/>
    <w:rsid w:val="00E42820"/>
    <w:rsid w:val="00E5296E"/>
    <w:rsid w:val="00E535AD"/>
    <w:rsid w:val="00E54D24"/>
    <w:rsid w:val="00E8464D"/>
    <w:rsid w:val="00EA4F44"/>
    <w:rsid w:val="00EB6ADF"/>
    <w:rsid w:val="00EC2C2C"/>
    <w:rsid w:val="00EE5928"/>
    <w:rsid w:val="00F11289"/>
    <w:rsid w:val="00F32E00"/>
    <w:rsid w:val="00F3772F"/>
    <w:rsid w:val="00F4654D"/>
    <w:rsid w:val="00F54428"/>
    <w:rsid w:val="00F557ED"/>
    <w:rsid w:val="00F774F9"/>
    <w:rsid w:val="00F91D62"/>
    <w:rsid w:val="00F92B2B"/>
    <w:rsid w:val="00F94F90"/>
    <w:rsid w:val="00FA4420"/>
    <w:rsid w:val="00FA4C59"/>
    <w:rsid w:val="00FD6F5D"/>
    <w:rsid w:val="00FE186A"/>
    <w:rsid w:val="00FE31AF"/>
    <w:rsid w:val="00FE7D8A"/>
    <w:rsid w:val="025964FA"/>
    <w:rsid w:val="02B50332"/>
    <w:rsid w:val="0366286F"/>
    <w:rsid w:val="04A15406"/>
    <w:rsid w:val="04ED226C"/>
    <w:rsid w:val="051C683A"/>
    <w:rsid w:val="070E48A8"/>
    <w:rsid w:val="071A6C89"/>
    <w:rsid w:val="07520C39"/>
    <w:rsid w:val="08921F58"/>
    <w:rsid w:val="089F7EAE"/>
    <w:rsid w:val="08A7343D"/>
    <w:rsid w:val="08F8136C"/>
    <w:rsid w:val="090E293E"/>
    <w:rsid w:val="0A1814B6"/>
    <w:rsid w:val="0AC21C32"/>
    <w:rsid w:val="0B5D79B6"/>
    <w:rsid w:val="0EB16245"/>
    <w:rsid w:val="0F7F756A"/>
    <w:rsid w:val="105C0778"/>
    <w:rsid w:val="110B4863"/>
    <w:rsid w:val="11F073A8"/>
    <w:rsid w:val="13003C4E"/>
    <w:rsid w:val="13475B40"/>
    <w:rsid w:val="1356560D"/>
    <w:rsid w:val="13FF37F9"/>
    <w:rsid w:val="14DB48CB"/>
    <w:rsid w:val="15E66F29"/>
    <w:rsid w:val="16165502"/>
    <w:rsid w:val="164E4CC1"/>
    <w:rsid w:val="165878EE"/>
    <w:rsid w:val="169F3CCC"/>
    <w:rsid w:val="16D76A65"/>
    <w:rsid w:val="171923E0"/>
    <w:rsid w:val="177221FD"/>
    <w:rsid w:val="17AA4179"/>
    <w:rsid w:val="17AF353E"/>
    <w:rsid w:val="17D85DF6"/>
    <w:rsid w:val="181F6915"/>
    <w:rsid w:val="184A1EF8"/>
    <w:rsid w:val="1A9D13A7"/>
    <w:rsid w:val="1AA43102"/>
    <w:rsid w:val="1B866CAC"/>
    <w:rsid w:val="1BB619B3"/>
    <w:rsid w:val="1C9356B3"/>
    <w:rsid w:val="1D4F7BF7"/>
    <w:rsid w:val="1D967AF3"/>
    <w:rsid w:val="1E087E4C"/>
    <w:rsid w:val="1F2E75AD"/>
    <w:rsid w:val="1F5A6D1A"/>
    <w:rsid w:val="20C5385E"/>
    <w:rsid w:val="22C333FF"/>
    <w:rsid w:val="235C0AC3"/>
    <w:rsid w:val="239A6B3A"/>
    <w:rsid w:val="248B47A6"/>
    <w:rsid w:val="249E0BC2"/>
    <w:rsid w:val="24C100B2"/>
    <w:rsid w:val="257D111F"/>
    <w:rsid w:val="27196C26"/>
    <w:rsid w:val="293A7456"/>
    <w:rsid w:val="298C36DF"/>
    <w:rsid w:val="2999064A"/>
    <w:rsid w:val="2A5271E5"/>
    <w:rsid w:val="2A9E05D9"/>
    <w:rsid w:val="2C136339"/>
    <w:rsid w:val="2C204F13"/>
    <w:rsid w:val="2D2C76B3"/>
    <w:rsid w:val="2DB72CF5"/>
    <w:rsid w:val="2DC0604D"/>
    <w:rsid w:val="2E6914F6"/>
    <w:rsid w:val="2F177EEF"/>
    <w:rsid w:val="2F6D4DC9"/>
    <w:rsid w:val="2FB25286"/>
    <w:rsid w:val="300D4E4E"/>
    <w:rsid w:val="30D95414"/>
    <w:rsid w:val="311F308B"/>
    <w:rsid w:val="31B50BC5"/>
    <w:rsid w:val="31EF42F0"/>
    <w:rsid w:val="320504D2"/>
    <w:rsid w:val="32943604"/>
    <w:rsid w:val="338A2F9B"/>
    <w:rsid w:val="33B80B23"/>
    <w:rsid w:val="34A309A0"/>
    <w:rsid w:val="35332A0B"/>
    <w:rsid w:val="3540787D"/>
    <w:rsid w:val="35635C3C"/>
    <w:rsid w:val="36555FCB"/>
    <w:rsid w:val="369F25C9"/>
    <w:rsid w:val="372C1A1E"/>
    <w:rsid w:val="39A16D33"/>
    <w:rsid w:val="3A060A19"/>
    <w:rsid w:val="3A111555"/>
    <w:rsid w:val="3A5B3385"/>
    <w:rsid w:val="3B6F1967"/>
    <w:rsid w:val="3BFA4E20"/>
    <w:rsid w:val="3C4165AB"/>
    <w:rsid w:val="3D1F0B36"/>
    <w:rsid w:val="3D4E346B"/>
    <w:rsid w:val="3D6C0427"/>
    <w:rsid w:val="3FBC7BEE"/>
    <w:rsid w:val="3FFF0C57"/>
    <w:rsid w:val="40876A01"/>
    <w:rsid w:val="41FA7334"/>
    <w:rsid w:val="43277DAA"/>
    <w:rsid w:val="445756FF"/>
    <w:rsid w:val="44764D18"/>
    <w:rsid w:val="449A2AD7"/>
    <w:rsid w:val="4568104C"/>
    <w:rsid w:val="45962530"/>
    <w:rsid w:val="45C81AEB"/>
    <w:rsid w:val="465503CA"/>
    <w:rsid w:val="46B72918"/>
    <w:rsid w:val="478101A3"/>
    <w:rsid w:val="47D76015"/>
    <w:rsid w:val="48051D0B"/>
    <w:rsid w:val="481B5CDF"/>
    <w:rsid w:val="48272AF9"/>
    <w:rsid w:val="49901299"/>
    <w:rsid w:val="49C6610C"/>
    <w:rsid w:val="4A404346"/>
    <w:rsid w:val="4BFA1FA3"/>
    <w:rsid w:val="4CBD0545"/>
    <w:rsid w:val="4D9F4308"/>
    <w:rsid w:val="4DE17BEE"/>
    <w:rsid w:val="4DF47921"/>
    <w:rsid w:val="4DFA2A5E"/>
    <w:rsid w:val="4E8A6862"/>
    <w:rsid w:val="4EDF74DB"/>
    <w:rsid w:val="4F155DA1"/>
    <w:rsid w:val="4FBE24EE"/>
    <w:rsid w:val="4FD16577"/>
    <w:rsid w:val="510542C2"/>
    <w:rsid w:val="517348E4"/>
    <w:rsid w:val="51A36DB5"/>
    <w:rsid w:val="522F6D20"/>
    <w:rsid w:val="528374C6"/>
    <w:rsid w:val="52CD3135"/>
    <w:rsid w:val="52E3539E"/>
    <w:rsid w:val="534C13D2"/>
    <w:rsid w:val="536E3CD2"/>
    <w:rsid w:val="554C0043"/>
    <w:rsid w:val="55B038C9"/>
    <w:rsid w:val="55DF0160"/>
    <w:rsid w:val="56870A65"/>
    <w:rsid w:val="578A4E52"/>
    <w:rsid w:val="57C0321D"/>
    <w:rsid w:val="57DD6250"/>
    <w:rsid w:val="584E7888"/>
    <w:rsid w:val="58663841"/>
    <w:rsid w:val="58FD7D40"/>
    <w:rsid w:val="5AE157B7"/>
    <w:rsid w:val="5B340B37"/>
    <w:rsid w:val="5B877A86"/>
    <w:rsid w:val="5C91458D"/>
    <w:rsid w:val="5CD94BCB"/>
    <w:rsid w:val="5D6A5924"/>
    <w:rsid w:val="5D77078D"/>
    <w:rsid w:val="5D995050"/>
    <w:rsid w:val="5E053485"/>
    <w:rsid w:val="5E0830DF"/>
    <w:rsid w:val="5E0E2055"/>
    <w:rsid w:val="5E800D5D"/>
    <w:rsid w:val="5E9020B3"/>
    <w:rsid w:val="5F331A47"/>
    <w:rsid w:val="5F9069E1"/>
    <w:rsid w:val="602543E3"/>
    <w:rsid w:val="608C1C3B"/>
    <w:rsid w:val="60B37FB5"/>
    <w:rsid w:val="61347CD3"/>
    <w:rsid w:val="615F2EAC"/>
    <w:rsid w:val="62090B6E"/>
    <w:rsid w:val="621E4B15"/>
    <w:rsid w:val="628D0995"/>
    <w:rsid w:val="63752D27"/>
    <w:rsid w:val="63E135E2"/>
    <w:rsid w:val="63E27E03"/>
    <w:rsid w:val="648823AC"/>
    <w:rsid w:val="649C62B2"/>
    <w:rsid w:val="64CA2D32"/>
    <w:rsid w:val="64E60514"/>
    <w:rsid w:val="65CB6D62"/>
    <w:rsid w:val="66D165FA"/>
    <w:rsid w:val="66F44096"/>
    <w:rsid w:val="67913823"/>
    <w:rsid w:val="6953779A"/>
    <w:rsid w:val="69BF7EA4"/>
    <w:rsid w:val="6A386990"/>
    <w:rsid w:val="6B1E7681"/>
    <w:rsid w:val="6BA442DD"/>
    <w:rsid w:val="6C74510B"/>
    <w:rsid w:val="6D373845"/>
    <w:rsid w:val="6DC9002B"/>
    <w:rsid w:val="6DCB48F0"/>
    <w:rsid w:val="6DE24C48"/>
    <w:rsid w:val="6E873A42"/>
    <w:rsid w:val="6EF015E7"/>
    <w:rsid w:val="7074288B"/>
    <w:rsid w:val="710E3FA6"/>
    <w:rsid w:val="716245B3"/>
    <w:rsid w:val="728D5FDA"/>
    <w:rsid w:val="73563DFF"/>
    <w:rsid w:val="737B402A"/>
    <w:rsid w:val="75367C62"/>
    <w:rsid w:val="759D14DE"/>
    <w:rsid w:val="75A94D13"/>
    <w:rsid w:val="75E727D9"/>
    <w:rsid w:val="774C5829"/>
    <w:rsid w:val="778063D8"/>
    <w:rsid w:val="783469E8"/>
    <w:rsid w:val="796F63AA"/>
    <w:rsid w:val="7AA3721B"/>
    <w:rsid w:val="7B266AB2"/>
    <w:rsid w:val="7BC07253"/>
    <w:rsid w:val="7C0D2181"/>
    <w:rsid w:val="7CC145C3"/>
    <w:rsid w:val="7CCE3594"/>
    <w:rsid w:val="7D191C5E"/>
    <w:rsid w:val="7DF05160"/>
    <w:rsid w:val="7E5F5E41"/>
    <w:rsid w:val="7ECC5EEC"/>
    <w:rsid w:val="7F0352A6"/>
    <w:rsid w:val="7F6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0" w:afterLines="0"/>
      <w:ind w:left="0" w:firstLine="0"/>
    </w:pPr>
    <w:rPr>
      <w:rFonts w:eastAsia="Times New Roman"/>
      <w:sz w:val="18"/>
      <w:szCs w:val="24"/>
    </w:rPr>
  </w:style>
  <w:style w:type="paragraph" w:styleId="3">
    <w:name w:val="Balloon Text"/>
    <w:basedOn w:val="1"/>
    <w:link w:val="15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7"/>
    <w:autoRedefine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6"/>
    <w:autoRedefine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TML Preformatted"/>
    <w:basedOn w:val="1"/>
    <w:link w:val="14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</w:rPr>
  </w:style>
  <w:style w:type="paragraph" w:styleId="1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">
    <w:name w:val="HTML Preformatted Char"/>
    <w:basedOn w:val="10"/>
    <w:link w:val="6"/>
    <w:autoRedefine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5">
    <w:name w:val="Balloon Text Char"/>
    <w:basedOn w:val="10"/>
    <w:link w:val="3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Header Char"/>
    <w:basedOn w:val="10"/>
    <w:link w:val="5"/>
    <w:autoRedefine/>
    <w:qFormat/>
    <w:uiPriority w:val="99"/>
  </w:style>
  <w:style w:type="character" w:customStyle="1" w:styleId="17">
    <w:name w:val="Footer Char"/>
    <w:basedOn w:val="10"/>
    <w:link w:val="4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Swansea University</Company>
  <Pages>4</Pages>
  <Words>3360</Words>
  <Characters>3526</Characters>
  <Lines>45</Lines>
  <Paragraphs>12</Paragraphs>
  <TotalTime>0</TotalTime>
  <ScaleCrop>false</ScaleCrop>
  <LinksUpToDate>false</LinksUpToDate>
  <CharactersWithSpaces>3542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2016-01-25T15:37:00Z</dcterms:created>
  <dc:creator>Xia Z.</dc:creator>
  <cp:lastModifiedBy>上官杨珂</cp:lastModifiedBy>
  <cp:lastPrinted>2015-06-02T09:11:00Z</cp:lastPrinted>
  <dcterms:modified xsi:type="dcterms:W3CDTF">2025-04-01T01:35:09Z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ABF7870BA2404B589ED22980C7D12BFE_12</vt:lpwstr>
  </property>
  <property fmtid="{D5CDD505-2E9C-101B-9397-08002B2CF9AE}" pid="4" name="KSOTemplateDocerSaveRecord">
    <vt:lpwstr>eyJoZGlkIjoiMmM0MjhhMjI0ZGVjOTM4NDA5YTliMGU1YzBkNTY3YzgiLCJ1c2VySWQiOiIxNjg5MjA4NDM5In0=</vt:lpwstr>
  </property>
</Properties>
</file>