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EA47D">
      <w:pPr>
        <w:rPr>
          <w:b/>
          <w:sz w:val="28"/>
        </w:rPr>
      </w:pPr>
    </w:p>
    <w:p w14:paraId="00D31308">
      <w:pPr>
        <w:ind w:firstLine="4216" w:firstLineChars="1500"/>
        <w:rPr>
          <w:b/>
          <w:sz w:val="28"/>
        </w:rPr>
      </w:pPr>
      <w:r>
        <w:rPr>
          <w:rFonts w:hint="eastAsia"/>
          <w:b/>
          <w:sz w:val="28"/>
        </w:rPr>
        <w:t>20</w:t>
      </w:r>
      <w:r>
        <w:rPr>
          <w:rFonts w:hint="eastAsia"/>
          <w:b/>
          <w:sz w:val="28"/>
          <w:lang w:val="en-US" w:eastAsia="zh-CN"/>
        </w:rPr>
        <w:t>26</w:t>
      </w:r>
      <w:r>
        <w:rPr>
          <w:rFonts w:hint="eastAsia"/>
          <w:b/>
          <w:sz w:val="28"/>
        </w:rPr>
        <w:t>暑期</w:t>
      </w:r>
      <w:r>
        <w:rPr>
          <w:rFonts w:hint="eastAsia"/>
          <w:b/>
          <w:sz w:val="28"/>
          <w:lang w:eastAsia="zh-CN"/>
        </w:rPr>
        <w:t>英国大学海外</w:t>
      </w:r>
      <w:r>
        <w:rPr>
          <w:rFonts w:hint="eastAsia"/>
          <w:b/>
          <w:sz w:val="28"/>
          <w:lang w:val="en-US" w:eastAsia="zh-CN"/>
        </w:rPr>
        <w:t>短期</w:t>
      </w:r>
      <w:r>
        <w:rPr>
          <w:rFonts w:hint="eastAsia"/>
          <w:b/>
          <w:sz w:val="28"/>
        </w:rPr>
        <w:t>学习项目简介</w:t>
      </w:r>
    </w:p>
    <w:p w14:paraId="6D4CEAD9">
      <w:pPr>
        <w:rPr>
          <w:b/>
          <w:sz w:val="28"/>
        </w:rPr>
      </w:pPr>
      <w:r>
        <w:rPr>
          <w:rFonts w:hint="eastAsia"/>
          <w:b/>
          <w:sz w:val="28"/>
        </w:rPr>
        <w:t>一、项目介绍：</w:t>
      </w:r>
    </w:p>
    <w:p w14:paraId="100B4FDA">
      <w:pPr>
        <w:ind w:firstLine="440" w:firstLineChars="200"/>
        <w:rPr>
          <w:rFonts w:hint="eastAsia"/>
        </w:rPr>
      </w:pPr>
      <w:r>
        <w:rPr>
          <w:rFonts w:hint="eastAsia"/>
        </w:rPr>
        <w:t>为进一步拓展学生国际化视野、全面提升综合素质，斯旺西大学组织开展 2026 暑期英国海外短期学习项目，为学生打造沉浸式的海外学术与文化探索体验。项目为期 16 天，学生将全程在英国学习生活，从英语能力、学术素养、文化认知、个人成长及职业发展等多维度实现能力提升与阅历积累。</w:t>
      </w:r>
    </w:p>
    <w:p w14:paraId="38F8A11F">
      <w:pPr>
        <w:ind w:firstLine="440" w:firstLineChars="200"/>
        <w:rPr>
          <w:rFonts w:hint="eastAsia"/>
        </w:rPr>
      </w:pPr>
      <w:r>
        <w:rPr>
          <w:rFonts w:hint="eastAsia"/>
        </w:rPr>
        <w:t>项目依托斯旺西大学独特的教学模式与丰富的学习内容，为学生提供全面且深入的国际化学习体验，学生可近距离领略牛津大学这一世界顶级学府的浓厚学术氛围与学子风采，沉浸式感受多姿多彩的英伦文化魅力。项目结束后，学生将获得斯旺西大学颁发的暑期项目证书，为全球化背景下的学术深造与职业发展积累优质履历、增添竞争优势。</w:t>
      </w:r>
    </w:p>
    <w:p w14:paraId="210D4D10">
      <w:pPr>
        <w:ind w:firstLine="440" w:firstLineChars="200"/>
        <w:rPr>
          <w:rFonts w:hint="eastAsia"/>
        </w:rPr>
      </w:pPr>
      <w:r>
        <w:rPr>
          <w:rFonts w:hint="eastAsia"/>
        </w:rPr>
        <w:t>项目学习预期成果与经历</w:t>
      </w:r>
    </w:p>
    <w:p w14:paraId="7858E1D1">
      <w:pPr>
        <w:ind w:firstLine="440" w:firstLineChars="200"/>
        <w:rPr>
          <w:rFonts w:hint="eastAsia"/>
        </w:rPr>
      </w:pPr>
      <w:r>
        <w:rPr>
          <w:rFonts w:hint="eastAsia"/>
        </w:rPr>
        <w:t>系统认知英国教育体系，以斯旺西大学为实践载体，深度参与海外高校学术与教学活动，沉浸式体验英式教学模式；</w:t>
      </w:r>
    </w:p>
    <w:p w14:paraId="30D85F9F">
      <w:pPr>
        <w:ind w:firstLine="440" w:firstLineChars="200"/>
        <w:rPr>
          <w:rFonts w:hint="eastAsia"/>
        </w:rPr>
      </w:pPr>
      <w:r>
        <w:rPr>
          <w:rFonts w:hint="eastAsia"/>
          <w:lang w:val="en-US" w:eastAsia="zh-CN"/>
        </w:rPr>
        <w:t>入住大学单间学生公寓，</w:t>
      </w:r>
      <w:r>
        <w:rPr>
          <w:rFonts w:hint="eastAsia"/>
        </w:rPr>
        <w:t>全面提升英语听、说、读、写综合能力，重点强化真实英语环境中的沟通与交流能力；</w:t>
      </w:r>
    </w:p>
    <w:p w14:paraId="3D5509FD">
      <w:pPr>
        <w:ind w:firstLine="440" w:firstLineChars="200"/>
        <w:rPr>
          <w:rFonts w:hint="eastAsia"/>
        </w:rPr>
      </w:pPr>
      <w:r>
        <w:rPr>
          <w:rFonts w:hint="eastAsia"/>
        </w:rPr>
        <w:t>参访牛津大学，切身感受世界顶尖学府的学术氛围与深厚文化底蕴，进一步拓展国际视野、丰富学习体验；</w:t>
      </w:r>
    </w:p>
    <w:p w14:paraId="29A55D11">
      <w:pPr>
        <w:ind w:firstLine="440" w:firstLineChars="200"/>
        <w:rPr>
          <w:rFonts w:asciiTheme="minorEastAsia" w:hAnsiTheme="minorEastAsia"/>
          <w:color w:val="000000"/>
          <w:sz w:val="24"/>
          <w:szCs w:val="24"/>
        </w:rPr>
      </w:pPr>
      <w:r>
        <w:rPr>
          <w:rFonts w:hint="eastAsia"/>
        </w:rPr>
        <w:t>走访伦敦、温莎城堡等知名城市与经典景点，深入了解英国历史文化脉络与本土风土人情。</w:t>
      </w:r>
    </w:p>
    <w:p w14:paraId="01519AD1">
      <w:pPr>
        <w:rPr>
          <w:rFonts w:hint="eastAsia"/>
          <w:b/>
          <w:sz w:val="28"/>
        </w:rPr>
      </w:pPr>
      <w:r>
        <w:rPr>
          <w:rFonts w:hint="eastAsia"/>
          <w:b/>
          <w:sz w:val="28"/>
          <w:lang w:val="en-US" w:eastAsia="zh-CN"/>
        </w:rPr>
        <w:t>二、项目时间和</w:t>
      </w:r>
      <w:r>
        <w:rPr>
          <w:rFonts w:hint="eastAsia"/>
          <w:b/>
          <w:sz w:val="28"/>
        </w:rPr>
        <w:t>课程表：</w:t>
      </w:r>
    </w:p>
    <w:p w14:paraId="39230723">
      <w:pPr>
        <w:pStyle w:val="8"/>
        <w:bidi w:val="0"/>
        <w:rPr>
          <w:rFonts w:hint="default"/>
          <w:lang w:val="en-US" w:eastAsia="zh-CN"/>
        </w:rPr>
      </w:pPr>
      <w:r>
        <w:rPr>
          <w:rFonts w:hint="eastAsia"/>
          <w:lang w:val="en-US" w:eastAsia="zh-CN"/>
        </w:rPr>
        <w:t>2.1项目时间：2026年7月25日-8月8日(16天14晚)。</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11706"/>
      </w:tblGrid>
      <w:tr w14:paraId="315F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noWrap w:val="0"/>
            <w:vAlign w:val="top"/>
          </w:tcPr>
          <w:p w14:paraId="292F52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时间</w:t>
            </w:r>
          </w:p>
        </w:tc>
        <w:tc>
          <w:tcPr>
            <w:tcW w:w="11706" w:type="dxa"/>
            <w:noWrap w:val="0"/>
            <w:vAlign w:val="top"/>
          </w:tcPr>
          <w:p w14:paraId="04CA8F08">
            <w:pPr>
              <w:keepNext w:val="0"/>
              <w:keepLines w:val="0"/>
              <w:pageBreakBefore w:val="0"/>
              <w:widowControl w:val="0"/>
              <w:kinsoku/>
              <w:wordWrap/>
              <w:overflowPunct/>
              <w:topLinePunct w:val="0"/>
              <w:autoSpaceDE/>
              <w:autoSpaceDN/>
              <w:bidi w:val="0"/>
              <w:adjustRightInd/>
              <w:snapToGrid/>
              <w:spacing w:line="400" w:lineRule="exact"/>
              <w:ind w:firstLine="3120" w:firstLineChars="1500"/>
              <w:jc w:val="both"/>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课程内容</w:t>
            </w:r>
          </w:p>
        </w:tc>
      </w:tr>
      <w:tr w14:paraId="4356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09" w:type="dxa"/>
            <w:noWrap w:val="0"/>
            <w:vAlign w:val="top"/>
          </w:tcPr>
          <w:p w14:paraId="22DC27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第1天</w:t>
            </w:r>
          </w:p>
        </w:tc>
        <w:tc>
          <w:tcPr>
            <w:tcW w:w="11706" w:type="dxa"/>
            <w:noWrap w:val="0"/>
            <w:vAlign w:val="top"/>
          </w:tcPr>
          <w:p w14:paraId="595F29B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启程前往英国，机场专人接机后，入住大学国际学生公寓。</w:t>
            </w:r>
          </w:p>
        </w:tc>
      </w:tr>
      <w:tr w14:paraId="3BE2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209" w:type="dxa"/>
            <w:noWrap w:val="0"/>
            <w:vAlign w:val="top"/>
          </w:tcPr>
          <w:p w14:paraId="7A2A74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第2天</w:t>
            </w:r>
          </w:p>
        </w:tc>
        <w:tc>
          <w:tcPr>
            <w:tcW w:w="11706" w:type="dxa"/>
            <w:noWrap w:val="0"/>
            <w:vAlign w:val="top"/>
          </w:tcPr>
          <w:p w14:paraId="1C4C6E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文化考察：探访迪伦・托马斯纪念馆（20 世纪最伟大的英语朗诵诗人）、国家海滨博物馆。馆内集中展示英国工业革命时期的变革与创新成果，陈列大量海事交通科技、零售领域相关展品。</w:t>
            </w:r>
          </w:p>
        </w:tc>
      </w:tr>
      <w:tr w14:paraId="0F2D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209" w:type="dxa"/>
            <w:noWrap w:val="0"/>
            <w:vAlign w:val="top"/>
          </w:tcPr>
          <w:p w14:paraId="5EB1D5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spacing w:val="4"/>
                <w:kern w:val="0"/>
                <w:sz w:val="20"/>
                <w:szCs w:val="28"/>
                <w:lang w:val="en-US" w:eastAsia="zh-CN" w:bidi="ar-SA"/>
              </w:rPr>
            </w:pPr>
          </w:p>
          <w:p w14:paraId="43B351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第3天</w:t>
            </w:r>
          </w:p>
        </w:tc>
        <w:tc>
          <w:tcPr>
            <w:tcW w:w="11706" w:type="dxa"/>
            <w:noWrap w:val="0"/>
            <w:vAlign w:val="top"/>
          </w:tcPr>
          <w:p w14:paraId="41E6D3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上午：参加大学欢迎仪式，完成注册并领取学生卡，校园参访。</w:t>
            </w:r>
          </w:p>
          <w:p w14:paraId="1FAA60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下午：课程-团队分组熟悉大学图书馆、公用电脑等校园设施使用方法，讲解英式学科教学模式，开拓跨领域学习思维。</w:t>
            </w:r>
          </w:p>
        </w:tc>
      </w:tr>
      <w:tr w14:paraId="06A4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209" w:type="dxa"/>
            <w:noWrap w:val="0"/>
            <w:vAlign w:val="top"/>
          </w:tcPr>
          <w:p w14:paraId="5DC937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spacing w:val="4"/>
                <w:kern w:val="0"/>
                <w:sz w:val="20"/>
                <w:szCs w:val="28"/>
                <w:lang w:val="en-US" w:eastAsia="zh-CN" w:bidi="ar-SA"/>
              </w:rPr>
            </w:pPr>
          </w:p>
          <w:p w14:paraId="123B2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第4天</w:t>
            </w:r>
          </w:p>
        </w:tc>
        <w:tc>
          <w:tcPr>
            <w:tcW w:w="11706" w:type="dxa"/>
            <w:noWrap w:val="0"/>
            <w:vAlign w:val="top"/>
          </w:tcPr>
          <w:p w14:paraId="543AA2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上午：课程-在趣味化学习场景中，针对性提升英语听说技巧。</w:t>
            </w:r>
          </w:p>
          <w:p w14:paraId="679292A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下午：文化考察-走访斯旺西市中心城堡遗址、大市场。该古堡拥有千年历史，可追溯至 “诺曼征服” 时期，见证诸多历史事件，现成为市中心标志性景观。</w:t>
            </w:r>
          </w:p>
        </w:tc>
      </w:tr>
      <w:tr w14:paraId="5AAE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noWrap w:val="0"/>
            <w:vAlign w:val="top"/>
          </w:tcPr>
          <w:p w14:paraId="43E5A4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spacing w:val="4"/>
                <w:kern w:val="0"/>
                <w:sz w:val="20"/>
                <w:szCs w:val="28"/>
                <w:lang w:val="en-US" w:eastAsia="zh-CN" w:bidi="ar-SA"/>
              </w:rPr>
            </w:pPr>
          </w:p>
          <w:p w14:paraId="40745E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第5天</w:t>
            </w:r>
          </w:p>
        </w:tc>
        <w:tc>
          <w:tcPr>
            <w:tcW w:w="11706" w:type="dxa"/>
            <w:noWrap w:val="0"/>
            <w:vAlign w:val="top"/>
          </w:tcPr>
          <w:p w14:paraId="70F3F9C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上午：课程-提升英文演讲与写作核心技巧。</w:t>
            </w:r>
          </w:p>
          <w:p w14:paraId="0DCEE54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下午：课程-英文文献资料检索方法学习与实践</w:t>
            </w:r>
            <w:bookmarkStart w:id="0" w:name="_GoBack"/>
            <w:bookmarkEnd w:id="0"/>
            <w:r>
              <w:rPr>
                <w:rFonts w:hint="eastAsia" w:ascii="宋体" w:hAnsi="宋体" w:eastAsia="宋体" w:cs="宋体"/>
                <w:snapToGrid w:val="0"/>
                <w:color w:val="000000"/>
                <w:spacing w:val="4"/>
                <w:kern w:val="0"/>
                <w:sz w:val="20"/>
                <w:szCs w:val="28"/>
                <w:lang w:val="en-US" w:eastAsia="zh-CN" w:bidi="ar-SA"/>
              </w:rPr>
              <w:t>；课后文化考察—游览斯旺西滨海著名海滩，体验海滨城市的自然与美食风光。</w:t>
            </w:r>
          </w:p>
        </w:tc>
      </w:tr>
      <w:tr w14:paraId="5C15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noWrap w:val="0"/>
            <w:vAlign w:val="top"/>
          </w:tcPr>
          <w:p w14:paraId="3D0AC5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spacing w:val="4"/>
                <w:kern w:val="0"/>
                <w:sz w:val="20"/>
                <w:szCs w:val="28"/>
                <w:lang w:val="en-US" w:eastAsia="zh-CN" w:bidi="ar-SA"/>
              </w:rPr>
            </w:pPr>
          </w:p>
          <w:p w14:paraId="70C33F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第6天</w:t>
            </w:r>
          </w:p>
        </w:tc>
        <w:tc>
          <w:tcPr>
            <w:tcW w:w="11706" w:type="dxa"/>
            <w:noWrap w:val="0"/>
            <w:vAlign w:val="top"/>
          </w:tcPr>
          <w:p w14:paraId="2DC2FE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上午：课程-讲解英国高等教育的批判性思维培养逻辑。</w:t>
            </w:r>
          </w:p>
          <w:p w14:paraId="6B5813B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下午：课程-提升英语实用阅读能力；社交活动课—前往体育馆参与英国大学特色体育活动。</w:t>
            </w:r>
          </w:p>
        </w:tc>
      </w:tr>
      <w:tr w14:paraId="3C84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209" w:type="dxa"/>
            <w:noWrap w:val="0"/>
            <w:vAlign w:val="top"/>
          </w:tcPr>
          <w:p w14:paraId="72C298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第7天</w:t>
            </w:r>
          </w:p>
        </w:tc>
        <w:tc>
          <w:tcPr>
            <w:tcW w:w="11706" w:type="dxa"/>
            <w:noWrap w:val="0"/>
            <w:vAlign w:val="top"/>
          </w:tcPr>
          <w:p w14:paraId="0681F4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上午：课程-英国大学教学方法学习与实践应用。</w:t>
            </w:r>
          </w:p>
          <w:p w14:paraId="387396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下午：工作坊-英国本土学生分享学习体验与科研方法，深入解析英国大学课程组织模式，开展中英教育体系学习特点交流研讨。</w:t>
            </w:r>
          </w:p>
        </w:tc>
      </w:tr>
      <w:tr w14:paraId="07F4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209" w:type="dxa"/>
            <w:noWrap w:val="0"/>
            <w:vAlign w:val="top"/>
          </w:tcPr>
          <w:p w14:paraId="027962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第8天</w:t>
            </w:r>
          </w:p>
        </w:tc>
        <w:tc>
          <w:tcPr>
            <w:tcW w:w="11706" w:type="dxa"/>
            <w:noWrap w:val="0"/>
            <w:vAlign w:val="top"/>
          </w:tcPr>
          <w:p w14:paraId="7F1AC29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文化考察：牛津人文景观深度探访，讲解英国高等教育体系的构成、发展历史与学习特点，介绍牛津大学图书馆、博物馆等核心设施。</w:t>
            </w:r>
          </w:p>
        </w:tc>
      </w:tr>
      <w:tr w14:paraId="1500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noWrap w:val="0"/>
            <w:vAlign w:val="top"/>
          </w:tcPr>
          <w:p w14:paraId="4DCACC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第9天</w:t>
            </w:r>
          </w:p>
        </w:tc>
        <w:tc>
          <w:tcPr>
            <w:tcW w:w="11706" w:type="dxa"/>
            <w:noWrap w:val="0"/>
            <w:vAlign w:val="top"/>
          </w:tcPr>
          <w:p w14:paraId="2361A16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文化考察：伦敦人文景观探访，游览大英博物馆、大本钟、伦敦眼、白金汉宫、威斯敏斯特宫等知名地标。</w:t>
            </w:r>
          </w:p>
        </w:tc>
      </w:tr>
      <w:tr w14:paraId="1FC2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09" w:type="dxa"/>
            <w:noWrap w:val="0"/>
            <w:vAlign w:val="top"/>
          </w:tcPr>
          <w:p w14:paraId="38C21F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第10天</w:t>
            </w:r>
          </w:p>
        </w:tc>
        <w:tc>
          <w:tcPr>
            <w:tcW w:w="11706" w:type="dxa"/>
            <w:noWrap w:val="0"/>
            <w:vAlign w:val="top"/>
          </w:tcPr>
          <w:p w14:paraId="066B070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上午：课程-分析英国经典文学作品演变轨迹，解读《吸血鬼》《德古拉》《暮光之城》等英伦经典片段，剖析背后的人类社会现实焦虑、文化冲突与心理诉求。</w:t>
            </w:r>
          </w:p>
          <w:p w14:paraId="3892BE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下午：工作坊-参与凯尔特语系特色工作坊，学习英国稀有图书、图形与文字的发展历史。</w:t>
            </w:r>
          </w:p>
        </w:tc>
      </w:tr>
      <w:tr w14:paraId="2F9C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noWrap w:val="0"/>
            <w:vAlign w:val="top"/>
          </w:tcPr>
          <w:p w14:paraId="1FEFDC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第11天</w:t>
            </w:r>
          </w:p>
        </w:tc>
        <w:tc>
          <w:tcPr>
            <w:tcW w:w="11706" w:type="dxa"/>
            <w:noWrap w:val="0"/>
            <w:vAlign w:val="top"/>
          </w:tcPr>
          <w:p w14:paraId="7DDD710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上午：课程-学习人工智能发展趋势，了解各类嵌入型、独立型 AI 工具，探究 AI 工具在学习与科研中的实际应用方法。</w:t>
            </w:r>
          </w:p>
          <w:p w14:paraId="19D59C6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下午：课程-讲解国际贸易发展历程，以古罗马通商历史为例分析丝绸、胡椒等商品的供需规律；同步开展创意写作技巧训练。</w:t>
            </w:r>
          </w:p>
        </w:tc>
      </w:tr>
      <w:tr w14:paraId="53DA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noWrap w:val="0"/>
            <w:vAlign w:val="top"/>
          </w:tcPr>
          <w:p w14:paraId="764A0E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第12天</w:t>
            </w:r>
          </w:p>
        </w:tc>
        <w:tc>
          <w:tcPr>
            <w:tcW w:w="11706" w:type="dxa"/>
            <w:noWrap w:val="0"/>
            <w:vAlign w:val="top"/>
          </w:tcPr>
          <w:p w14:paraId="5713827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上午：工作坊-参与动漫工作坊，学习英国最新动漫制作技能。</w:t>
            </w:r>
          </w:p>
          <w:p w14:paraId="6D6B45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下午：文化考察-游览英国著名自然景观高尔半岛与罗西里湾海滩。</w:t>
            </w:r>
          </w:p>
        </w:tc>
      </w:tr>
      <w:tr w14:paraId="796C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noWrap w:val="0"/>
            <w:vAlign w:val="top"/>
          </w:tcPr>
          <w:p w14:paraId="64008F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第13天</w:t>
            </w:r>
          </w:p>
        </w:tc>
        <w:tc>
          <w:tcPr>
            <w:tcW w:w="11706" w:type="dxa"/>
            <w:noWrap w:val="0"/>
            <w:vAlign w:val="top"/>
          </w:tcPr>
          <w:p w14:paraId="6DA6DCA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上午：课程-探究新闻媒体的核心价值，阐释媒体吸引受众的关键要素，结合电影实例掌握媒体表现核心技巧。</w:t>
            </w:r>
          </w:p>
          <w:p w14:paraId="63860B7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下午：工作坊-学习新闻、电影等新媒体视频制作方法，讲解媒体语言关键要素，包括场面调度、摄影、剪辑、音效等内容。</w:t>
            </w:r>
          </w:p>
        </w:tc>
      </w:tr>
      <w:tr w14:paraId="5671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209" w:type="dxa"/>
            <w:noWrap w:val="0"/>
            <w:vAlign w:val="top"/>
          </w:tcPr>
          <w:p w14:paraId="1623A6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第14天</w:t>
            </w:r>
          </w:p>
        </w:tc>
        <w:tc>
          <w:tcPr>
            <w:tcW w:w="11706" w:type="dxa"/>
            <w:noWrap w:val="0"/>
            <w:vAlign w:val="top"/>
          </w:tcPr>
          <w:p w14:paraId="117E4BE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上午：课程-探索多元文化对英语的影响，研究英国文化发展中从其他语言借入英语词汇的现象；实地参观大学埃及中心，近距离接触距今 5000 余年的古埃及文物。</w:t>
            </w:r>
          </w:p>
          <w:p w14:paraId="034F717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下午：参加项目结业仪式，领取斯旺西大学颁发的项目证书，总结暑期海外学习经历。</w:t>
            </w:r>
          </w:p>
        </w:tc>
      </w:tr>
      <w:tr w14:paraId="461A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209" w:type="dxa"/>
            <w:noWrap w:val="0"/>
            <w:vAlign w:val="top"/>
          </w:tcPr>
          <w:p w14:paraId="2969A3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第15天</w:t>
            </w:r>
          </w:p>
        </w:tc>
        <w:tc>
          <w:tcPr>
            <w:tcW w:w="11706" w:type="dxa"/>
            <w:noWrap w:val="0"/>
            <w:vAlign w:val="top"/>
          </w:tcPr>
          <w:p w14:paraId="6C62DD0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上午：文化考察-参访并游览温莎城堡。</w:t>
            </w:r>
          </w:p>
          <w:p w14:paraId="68035F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下午：前往伦敦机场，准备回国。</w:t>
            </w:r>
          </w:p>
        </w:tc>
      </w:tr>
      <w:tr w14:paraId="60A9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noWrap w:val="0"/>
            <w:vAlign w:val="top"/>
          </w:tcPr>
          <w:p w14:paraId="4FF38B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第16天</w:t>
            </w:r>
          </w:p>
        </w:tc>
        <w:tc>
          <w:tcPr>
            <w:tcW w:w="11706" w:type="dxa"/>
            <w:noWrap w:val="0"/>
            <w:vAlign w:val="top"/>
          </w:tcPr>
          <w:p w14:paraId="34CD13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spacing w:val="4"/>
                <w:kern w:val="0"/>
                <w:sz w:val="20"/>
                <w:szCs w:val="28"/>
                <w:lang w:val="en-US" w:eastAsia="zh-CN" w:bidi="ar-SA"/>
              </w:rPr>
            </w:pPr>
            <w:r>
              <w:rPr>
                <w:rFonts w:hint="eastAsia" w:ascii="宋体" w:hAnsi="宋体" w:eastAsia="宋体" w:cs="宋体"/>
                <w:snapToGrid w:val="0"/>
                <w:color w:val="000000"/>
                <w:spacing w:val="4"/>
                <w:kern w:val="0"/>
                <w:sz w:val="20"/>
                <w:szCs w:val="28"/>
                <w:lang w:val="en-US" w:eastAsia="zh-CN" w:bidi="ar-SA"/>
              </w:rPr>
              <w:t>返程</w:t>
            </w:r>
          </w:p>
        </w:tc>
      </w:tr>
    </w:tbl>
    <w:p w14:paraId="1DC00ECA">
      <w:pPr>
        <w:rPr>
          <w:rFonts w:hint="eastAsia" w:ascii="宋体" w:hAnsi="宋体" w:eastAsia="宋体" w:cs="宋体"/>
          <w:lang w:val="en-US" w:eastAsia="zh-CN"/>
        </w:rPr>
      </w:pPr>
    </w:p>
    <w:p w14:paraId="353EA3D3">
      <w:pPr>
        <w:pStyle w:val="3"/>
        <w:keepNext w:val="0"/>
        <w:keepLines w:val="0"/>
        <w:pageBreakBefore w:val="0"/>
        <w:widowControl/>
        <w:kinsoku w:val="0"/>
        <w:wordWrap/>
        <w:overflowPunct/>
        <w:topLinePunct w:val="0"/>
        <w:autoSpaceDE w:val="0"/>
        <w:autoSpaceDN w:val="0"/>
        <w:bidi w:val="0"/>
        <w:adjustRightInd w:val="0"/>
        <w:snapToGrid w:val="0"/>
        <w:spacing w:before="100" w:line="240" w:lineRule="auto"/>
        <w:ind w:left="6" w:leftChars="0" w:right="142" w:hanging="6" w:firstLineChars="0"/>
        <w:jc w:val="both"/>
        <w:textAlignment w:val="baseline"/>
        <w:rPr>
          <w:rFonts w:hint="eastAsia" w:ascii="宋体" w:hAnsi="宋体" w:eastAsia="宋体" w:cs="宋体"/>
          <w:snapToGrid w:val="0"/>
          <w:color w:val="000000"/>
          <w:spacing w:val="4"/>
          <w:kern w:val="0"/>
          <w:sz w:val="20"/>
          <w:szCs w:val="28"/>
          <w:lang w:val="en-US" w:eastAsia="zh-CN"/>
        </w:rPr>
      </w:pPr>
      <w:r>
        <w:rPr>
          <w:rFonts w:hint="eastAsia" w:ascii="宋体" w:hAnsi="宋体" w:eastAsia="宋体" w:cs="宋体"/>
          <w:snapToGrid w:val="0"/>
          <w:color w:val="000000"/>
          <w:spacing w:val="4"/>
          <w:kern w:val="0"/>
          <w:sz w:val="20"/>
          <w:szCs w:val="28"/>
          <w:lang w:val="en-US" w:eastAsia="zh-CN"/>
        </w:rPr>
        <w:t>* 斯旺西大学将根据学生实际英语水平，对课程难度、内容进行灵活调整；同时将依据天气情况，对户外参访活动做适当安排与变更；</w:t>
      </w:r>
    </w:p>
    <w:p w14:paraId="4722BBA5">
      <w:pPr>
        <w:pStyle w:val="3"/>
        <w:keepNext w:val="0"/>
        <w:keepLines w:val="0"/>
        <w:pageBreakBefore w:val="0"/>
        <w:widowControl/>
        <w:kinsoku w:val="0"/>
        <w:wordWrap/>
        <w:overflowPunct/>
        <w:topLinePunct w:val="0"/>
        <w:autoSpaceDE w:val="0"/>
        <w:autoSpaceDN w:val="0"/>
        <w:bidi w:val="0"/>
        <w:adjustRightInd w:val="0"/>
        <w:snapToGrid w:val="0"/>
        <w:spacing w:before="100" w:line="240" w:lineRule="auto"/>
        <w:ind w:left="6" w:leftChars="0" w:right="142" w:hanging="6" w:firstLineChars="0"/>
        <w:jc w:val="both"/>
        <w:textAlignment w:val="baseline"/>
        <w:rPr>
          <w:rFonts w:hint="eastAsia" w:ascii="宋体" w:hAnsi="宋体" w:eastAsia="宋体" w:cs="宋体"/>
          <w:snapToGrid w:val="0"/>
          <w:color w:val="000000"/>
          <w:spacing w:val="4"/>
          <w:kern w:val="0"/>
          <w:sz w:val="20"/>
          <w:szCs w:val="28"/>
          <w:lang w:val="en-US" w:eastAsia="zh-CN"/>
        </w:rPr>
      </w:pPr>
      <w:r>
        <w:rPr>
          <w:rFonts w:hint="eastAsia" w:ascii="宋体" w:hAnsi="宋体" w:eastAsia="宋体" w:cs="宋体"/>
          <w:snapToGrid w:val="0"/>
          <w:color w:val="000000"/>
          <w:spacing w:val="4"/>
          <w:kern w:val="0"/>
          <w:sz w:val="20"/>
          <w:szCs w:val="28"/>
          <w:lang w:val="en-US" w:eastAsia="zh-CN"/>
        </w:rPr>
        <w:t>* 学员获得斯旺西大学学生证后，可免费使用图书馆、博物馆、公用计算机等校园公共设施，同时享受斯旺西市公交及部分公共服务设施的费用减免政策。</w:t>
      </w:r>
    </w:p>
    <w:p w14:paraId="6D548FC6">
      <w:pPr>
        <w:spacing w:after="0"/>
        <w:ind w:firstLine="360" w:firstLineChars="150"/>
        <w:rPr>
          <w:rFonts w:hint="eastAsia"/>
          <w:color w:val="000000"/>
          <w:sz w:val="24"/>
          <w:szCs w:val="24"/>
        </w:rPr>
      </w:pPr>
    </w:p>
    <w:p w14:paraId="20A05255">
      <w:pPr>
        <w:numPr>
          <w:ilvl w:val="0"/>
          <w:numId w:val="1"/>
        </w:numPr>
        <w:spacing w:after="0"/>
        <w:rPr>
          <w:rFonts w:hint="eastAsia"/>
          <w:b/>
          <w:bCs/>
          <w:color w:val="000000"/>
          <w:sz w:val="24"/>
          <w:szCs w:val="24"/>
        </w:rPr>
      </w:pPr>
      <w:r>
        <w:rPr>
          <w:rFonts w:hint="eastAsia"/>
          <w:b/>
          <w:bCs/>
          <w:color w:val="000000"/>
          <w:sz w:val="24"/>
          <w:szCs w:val="24"/>
        </w:rPr>
        <w:t>项目优势：</w:t>
      </w:r>
    </w:p>
    <w:p w14:paraId="7C47DDFF">
      <w:pPr>
        <w:numPr>
          <w:ilvl w:val="0"/>
          <w:numId w:val="0"/>
        </w:numPr>
        <w:spacing w:after="0"/>
        <w:rPr>
          <w:rFonts w:hint="eastAsia"/>
          <w:b/>
          <w:bCs/>
          <w:color w:val="000000"/>
          <w:sz w:val="24"/>
          <w:szCs w:val="24"/>
        </w:rPr>
      </w:pPr>
    </w:p>
    <w:p w14:paraId="496D3A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3.1 正式注册英方大学学生，全方位提升学术技能</w:t>
      </w:r>
    </w:p>
    <w:p w14:paraId="2F01A2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学员将获得斯旺西大学正式短期课程录取通知书，注册成为该校短期学生并领取学生卡，可免费使用学校全部教学与科研设施，零距离接触国际一流的学术资源与学习环境。英国高等教育以丰富的教学经验和卓越的科研实力享誉全球，学员可熟练运用图书馆系统，自主选择感兴趣的课程，多渠道学习专业领域最新学术知识与研究成果；同时可自愿参加校内研讨会、学术讲座等活动，与优秀教授、学长深度交流，深耕专业领域知识，提升学术素养。</w:t>
      </w:r>
    </w:p>
    <w:p w14:paraId="27D673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p>
    <w:p w14:paraId="61260B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3.2 入住大学单间学生公寓，沉浸式提升英语应用能力</w:t>
      </w:r>
    </w:p>
    <w:p w14:paraId="6A0C20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项目期间，学员将入住斯旺西大学单间国际学生公寓，学习与生活全程使用英语交流，通过与母语为英语的教师、同学日常互动，切实提升英语实际应用能力。同时，项目设置多门英语专项课程，针对性提升学员的英语写作与阅读能力，为学员深入学习英语、备考各类英语考试提供专业助力。</w:t>
      </w:r>
    </w:p>
    <w:p w14:paraId="774569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p>
    <w:p w14:paraId="09CEC5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3.3 深度游览牛津伦敦，开展多元化文化探索与交流</w:t>
      </w:r>
    </w:p>
    <w:p w14:paraId="153E7D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项目为学员打造丰富的英伦文化探索与国际交流体验，依托英国悠久的历史底蕴与丰富的世界文化遗产，通过游览牛津、伦敦等知名城市，参观博物馆、艺术展览、历史建筑等，让学员亲身感受英国独特的文化氛围与魅力，深入了解英国传统习俗。同时，学员将结识来自世界各地的同学，交流多元文化背景与风土人情，进一步拓宽国际视野，培养跨文化认知能力。</w:t>
      </w:r>
    </w:p>
    <w:p w14:paraId="5E12A3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p>
    <w:p w14:paraId="51949F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3.4 采用小班教学模式，全方位促进个人综合成长</w:t>
      </w:r>
    </w:p>
    <w:p w14:paraId="590DBE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项目采用小班教学模式，为学员的个人成长提供全方位支持。学员需独立应对海外学习与生活的各类挑战，快速适应全新环境，在此过程中有效培养自信心与责任意识；在与各国同学的交流合作中，提升跨文化沟通与团队协作能力；同时，在多样化的课程与活动中，学员可进一步发掘自身潜力与兴趣方向。通过与英方优秀教师、学长的深度接触，学员能更清晰地认知自身学术兴趣，明确未来发展方向。</w:t>
      </w:r>
    </w:p>
    <w:p w14:paraId="3FDBFA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p>
    <w:p w14:paraId="3824DB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3.5 深入了解英国高等教育，科学完善职业发展规划</w:t>
      </w:r>
    </w:p>
    <w:p w14:paraId="602421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000000"/>
          <w:sz w:val="24"/>
          <w:szCs w:val="24"/>
        </w:rPr>
      </w:pPr>
      <w:r>
        <w:rPr>
          <w:rFonts w:ascii="宋体" w:hAnsi="宋体" w:eastAsia="宋体" w:cs="宋体"/>
          <w:color w:val="000000"/>
          <w:kern w:val="0"/>
          <w:sz w:val="24"/>
          <w:szCs w:val="24"/>
          <w:lang w:val="en-US" w:eastAsia="zh-CN" w:bidi="ar"/>
        </w:rPr>
        <w:t>项目为学员搭建了解英国高等教育的优质平台，学员可系统认知英国教育体系构成、留学升学要求与当地就业市场发展趋势，结合自身情况科学规划未来学习与职业发展路径，为后续的学术深造、海外留学或就业求职奠定基础，具有重要的指导意义。</w:t>
      </w:r>
    </w:p>
    <w:p w14:paraId="39423257">
      <w:pPr>
        <w:spacing w:after="0"/>
        <w:ind w:firstLine="360" w:firstLineChars="150"/>
        <w:rPr>
          <w:color w:val="000000"/>
          <w:sz w:val="24"/>
          <w:szCs w:val="24"/>
        </w:rPr>
      </w:pPr>
    </w:p>
    <w:p w14:paraId="24543CDE">
      <w:pPr>
        <w:spacing w:after="0"/>
        <w:ind w:firstLine="361" w:firstLineChars="150"/>
        <w:rPr>
          <w:b/>
          <w:bCs/>
          <w:color w:val="000000"/>
          <w:sz w:val="24"/>
          <w:szCs w:val="24"/>
        </w:rPr>
      </w:pPr>
      <w:r>
        <w:rPr>
          <w:rFonts w:hint="eastAsia" w:asciiTheme="minorEastAsia" w:hAnsiTheme="minorEastAsia"/>
          <w:b/>
          <w:bCs/>
          <w:color w:val="000000"/>
          <w:sz w:val="24"/>
          <w:szCs w:val="24"/>
          <w:lang w:val="en-US" w:eastAsia="zh-CN"/>
        </w:rPr>
        <w:t>四</w:t>
      </w:r>
      <w:r>
        <w:rPr>
          <w:rFonts w:hint="eastAsia" w:asciiTheme="minorEastAsia" w:hAnsiTheme="minorEastAsia"/>
          <w:b/>
          <w:bCs/>
          <w:color w:val="000000"/>
          <w:sz w:val="24"/>
          <w:szCs w:val="24"/>
        </w:rPr>
        <w:t>、费用和申请程序</w:t>
      </w:r>
      <w:r>
        <w:rPr>
          <w:b/>
          <w:bCs/>
          <w:color w:val="000000"/>
          <w:sz w:val="24"/>
          <w:szCs w:val="24"/>
        </w:rPr>
        <w:t>:</w:t>
      </w:r>
    </w:p>
    <w:p w14:paraId="71DDD94F">
      <w:pPr>
        <w:spacing w:after="0"/>
        <w:ind w:firstLine="360" w:firstLineChars="150"/>
        <w:rPr>
          <w:color w:val="000000"/>
          <w:sz w:val="24"/>
          <w:szCs w:val="24"/>
        </w:rPr>
      </w:pPr>
      <w:r>
        <w:rPr>
          <w:rFonts w:hint="eastAsia"/>
          <w:color w:val="000000"/>
          <w:sz w:val="24"/>
          <w:szCs w:val="24"/>
        </w:rPr>
        <w:t>学生</w:t>
      </w:r>
      <w:r>
        <w:rPr>
          <w:rFonts w:hint="eastAsia"/>
          <w:color w:val="000000"/>
          <w:sz w:val="24"/>
          <w:szCs w:val="24"/>
          <w:lang w:val="en-US" w:eastAsia="zh-CN"/>
        </w:rPr>
        <w:t>团队</w:t>
      </w:r>
      <w:r>
        <w:rPr>
          <w:rFonts w:hint="eastAsia"/>
          <w:color w:val="000000"/>
          <w:sz w:val="24"/>
          <w:szCs w:val="24"/>
        </w:rPr>
        <w:t>项目费：</w:t>
      </w:r>
      <w:r>
        <w:rPr>
          <w:rFonts w:hint="eastAsia"/>
          <w:color w:val="000000"/>
          <w:sz w:val="24"/>
          <w:szCs w:val="24"/>
          <w:lang w:val="en-US" w:eastAsia="zh-CN"/>
        </w:rPr>
        <w:t>24800</w:t>
      </w:r>
      <w:r>
        <w:rPr>
          <w:rFonts w:hint="eastAsia"/>
          <w:color w:val="000000"/>
          <w:sz w:val="24"/>
          <w:szCs w:val="24"/>
        </w:rPr>
        <w:t>元人民币/每人。</w:t>
      </w:r>
    </w:p>
    <w:p w14:paraId="000E882F">
      <w:pPr>
        <w:spacing w:after="0"/>
        <w:ind w:firstLine="360" w:firstLineChars="150"/>
        <w:rPr>
          <w:rFonts w:hint="eastAsia" w:eastAsia="宋体"/>
          <w:color w:val="000000"/>
          <w:sz w:val="24"/>
          <w:szCs w:val="24"/>
          <w:lang w:val="en-US" w:eastAsia="zh-CN"/>
        </w:rPr>
      </w:pPr>
      <w:r>
        <w:rPr>
          <w:rFonts w:hint="eastAsia"/>
          <w:color w:val="000000"/>
          <w:sz w:val="24"/>
          <w:szCs w:val="24"/>
        </w:rPr>
        <w:t>费用包括：在英国期间的全部学</w:t>
      </w:r>
      <w:r>
        <w:rPr>
          <w:rFonts w:hint="eastAsia"/>
          <w:color w:val="000000"/>
          <w:sz w:val="24"/>
          <w:szCs w:val="24"/>
          <w:lang w:val="en-US" w:eastAsia="zh-CN"/>
        </w:rPr>
        <w:t>费</w:t>
      </w:r>
      <w:r>
        <w:rPr>
          <w:rFonts w:hint="eastAsia" w:ascii="宋体" w:hAnsi="宋体" w:eastAsia="宋体" w:cs="宋体"/>
          <w:i w:val="0"/>
          <w:iCs w:val="0"/>
          <w:caps w:val="0"/>
          <w:color w:val="333333"/>
          <w:spacing w:val="0"/>
          <w:sz w:val="24"/>
          <w:szCs w:val="24"/>
          <w:shd w:val="clear" w:fill="FFFFFF"/>
        </w:rPr>
        <w:t>、住宿、学校设施使用、</w:t>
      </w:r>
      <w:r>
        <w:rPr>
          <w:rFonts w:hint="eastAsia" w:ascii="宋体" w:hAnsi="宋体" w:eastAsia="宋体" w:cs="宋体"/>
          <w:i w:val="0"/>
          <w:iCs w:val="0"/>
          <w:caps w:val="0"/>
          <w:color w:val="333333"/>
          <w:spacing w:val="0"/>
          <w:sz w:val="24"/>
          <w:szCs w:val="24"/>
          <w:shd w:val="clear" w:fill="FFFFFF"/>
          <w:lang w:val="en-US" w:eastAsia="zh-CN"/>
        </w:rPr>
        <w:t>接送机、周末牛津参访、伦敦游览、海外保险和签证申请服务。</w:t>
      </w:r>
    </w:p>
    <w:p w14:paraId="541C52E8">
      <w:pPr>
        <w:spacing w:after="0"/>
        <w:ind w:firstLine="360" w:firstLineChars="150"/>
        <w:rPr>
          <w:color w:val="000000"/>
          <w:sz w:val="24"/>
          <w:szCs w:val="24"/>
        </w:rPr>
      </w:pPr>
      <w:r>
        <w:rPr>
          <w:rFonts w:hint="eastAsia"/>
          <w:color w:val="000000"/>
          <w:sz w:val="24"/>
          <w:szCs w:val="24"/>
        </w:rPr>
        <w:t>费用不包括：英国签证费、国际往返机票费、餐费、在校期间市内交通费、景点门票费</w:t>
      </w:r>
      <w:r>
        <w:rPr>
          <w:rFonts w:hint="eastAsia"/>
          <w:color w:val="000000"/>
          <w:sz w:val="24"/>
          <w:szCs w:val="24"/>
          <w:lang w:val="en-US" w:eastAsia="zh-CN"/>
        </w:rPr>
        <w:t>和</w:t>
      </w:r>
      <w:r>
        <w:rPr>
          <w:rFonts w:hint="eastAsia"/>
          <w:color w:val="000000"/>
          <w:sz w:val="24"/>
          <w:szCs w:val="24"/>
        </w:rPr>
        <w:t>个人</w:t>
      </w:r>
      <w:r>
        <w:rPr>
          <w:rFonts w:hint="eastAsia"/>
          <w:color w:val="000000"/>
          <w:sz w:val="24"/>
          <w:szCs w:val="24"/>
          <w:lang w:val="en-US" w:eastAsia="zh-CN"/>
        </w:rPr>
        <w:t>购物</w:t>
      </w:r>
      <w:r>
        <w:rPr>
          <w:rFonts w:hint="eastAsia"/>
          <w:color w:val="000000"/>
          <w:sz w:val="24"/>
          <w:szCs w:val="24"/>
        </w:rPr>
        <w:t>消费。</w:t>
      </w:r>
    </w:p>
    <w:p w14:paraId="13FA25DC">
      <w:pPr>
        <w:spacing w:after="0"/>
        <w:ind w:firstLine="360" w:firstLineChars="150"/>
        <w:rPr>
          <w:color w:val="000000"/>
          <w:sz w:val="24"/>
          <w:szCs w:val="24"/>
        </w:rPr>
      </w:pPr>
    </w:p>
    <w:p w14:paraId="2023485A">
      <w:pPr>
        <w:spacing w:after="0"/>
        <w:ind w:firstLine="360" w:firstLineChars="150"/>
        <w:rPr>
          <w:rFonts w:asciiTheme="minorEastAsia" w:hAnsiTheme="minorEastAsia"/>
          <w:color w:val="000000"/>
          <w:sz w:val="24"/>
          <w:szCs w:val="24"/>
        </w:rPr>
      </w:pPr>
    </w:p>
    <w:p w14:paraId="056D5FEF">
      <w:pPr>
        <w:spacing w:after="0"/>
        <w:ind w:firstLine="361" w:firstLineChars="150"/>
        <w:rPr>
          <w:rFonts w:ascii="Calibri" w:hAnsi="Calibri"/>
          <w:b/>
          <w:bCs/>
          <w:sz w:val="24"/>
        </w:rPr>
      </w:pPr>
      <w:r>
        <w:rPr>
          <w:rFonts w:hint="eastAsia" w:asciiTheme="minorEastAsia" w:hAnsiTheme="minorEastAsia"/>
          <w:b/>
          <w:bCs/>
          <w:color w:val="000000"/>
          <w:sz w:val="24"/>
          <w:szCs w:val="24"/>
          <w:lang w:val="en-US" w:eastAsia="zh-CN"/>
        </w:rPr>
        <w:t>五</w:t>
      </w:r>
      <w:r>
        <w:rPr>
          <w:rFonts w:hint="eastAsia" w:asciiTheme="minorEastAsia" w:hAnsiTheme="minorEastAsia"/>
          <w:b/>
          <w:bCs/>
          <w:color w:val="000000"/>
          <w:sz w:val="24"/>
          <w:szCs w:val="24"/>
        </w:rPr>
        <w:t>、</w:t>
      </w:r>
      <w:r>
        <w:rPr>
          <w:rFonts w:hint="eastAsia" w:asciiTheme="minorEastAsia" w:hAnsiTheme="minorEastAsia"/>
          <w:b/>
          <w:bCs/>
          <w:color w:val="000000"/>
          <w:sz w:val="24"/>
          <w:szCs w:val="24"/>
          <w:lang w:val="en-US" w:eastAsia="zh-CN"/>
        </w:rPr>
        <w:t>参访</w:t>
      </w:r>
      <w:r>
        <w:rPr>
          <w:rFonts w:hint="eastAsia" w:asciiTheme="minorEastAsia" w:hAnsiTheme="minorEastAsia"/>
          <w:b/>
          <w:bCs/>
          <w:color w:val="000000"/>
          <w:sz w:val="24"/>
          <w:szCs w:val="24"/>
        </w:rPr>
        <w:t>大学和</w:t>
      </w:r>
      <w:r>
        <w:rPr>
          <w:rFonts w:hint="eastAsia" w:asciiTheme="minorEastAsia" w:hAnsiTheme="minorEastAsia"/>
          <w:b/>
          <w:bCs/>
          <w:color w:val="000000"/>
          <w:sz w:val="24"/>
          <w:szCs w:val="24"/>
          <w:lang w:eastAsia="zh-CN"/>
        </w:rPr>
        <w:t>城市</w:t>
      </w:r>
      <w:r>
        <w:rPr>
          <w:rFonts w:hint="eastAsia" w:asciiTheme="minorEastAsia" w:hAnsiTheme="minorEastAsia"/>
          <w:b/>
          <w:bCs/>
          <w:color w:val="000000"/>
          <w:sz w:val="24"/>
          <w:szCs w:val="24"/>
        </w:rPr>
        <w:t>介绍</w:t>
      </w:r>
      <w:r>
        <w:rPr>
          <w:rFonts w:hint="eastAsia" w:ascii="Calibri" w:hAnsi="Calibri"/>
          <w:b/>
          <w:bCs/>
          <w:sz w:val="24"/>
        </w:rPr>
        <w:t>：</w:t>
      </w:r>
    </w:p>
    <w:p w14:paraId="7797D985">
      <w:pPr>
        <w:spacing w:after="0"/>
        <w:ind w:firstLine="360" w:firstLineChars="150"/>
        <w:rPr>
          <w:rFonts w:ascii="Calibri" w:hAnsi="Calibri"/>
          <w:sz w:val="24"/>
        </w:rPr>
      </w:pPr>
      <w:r>
        <w:rPr>
          <w:rFonts w:hint="eastAsia" w:ascii="Calibri" w:hAnsi="Calibri"/>
          <w:sz w:val="24"/>
          <w:lang w:val="en-US" w:eastAsia="zh-CN"/>
        </w:rPr>
        <w:t>5</w:t>
      </w:r>
      <w:r>
        <w:rPr>
          <w:rFonts w:hint="eastAsia" w:ascii="Calibri" w:hAnsi="Calibri"/>
          <w:sz w:val="24"/>
        </w:rPr>
        <w:t>.1.牛津大学：</w:t>
      </w:r>
    </w:p>
    <w:p w14:paraId="1D734219">
      <w:pPr>
        <w:spacing w:after="0"/>
        <w:ind w:firstLine="360" w:firstLineChars="150"/>
        <w:rPr>
          <w:rFonts w:hint="default" w:ascii="Calibri" w:hAnsi="Calibri"/>
          <w:sz w:val="24"/>
          <w:lang w:val="en-US" w:eastAsia="zh-CN"/>
        </w:rPr>
      </w:pPr>
      <w:r>
        <w:rPr>
          <w:rFonts w:hint="eastAsia" w:ascii="Calibri" w:hAnsi="Calibri"/>
          <w:sz w:val="24"/>
        </w:rPr>
        <w:t>牛津大学</w:t>
      </w:r>
      <w:r>
        <w:rPr>
          <w:rFonts w:hint="default" w:ascii="Calibri" w:hAnsi="Calibri"/>
          <w:sz w:val="24"/>
          <w:lang w:val="en-US" w:eastAsia="zh-CN"/>
        </w:rPr>
        <w:t>创立于 1167 年，是英语世界最古老的大学。学校培养了大批科学巨匠、艺术大师与国家政要，包括 27 位英国首相及数十位各国元首与政商界领袖。截至 2017 年，共有 69 位诺贝尔奖得主、4 位菲尔兹奖得主、6 位图灵奖得主曾在此学习或工作。牛津大学在数学、物理、医学、法学、商学等领域学术地位崇高、影响力广泛，是世界公认的顶尖高等教育机构之一。</w:t>
      </w:r>
    </w:p>
    <w:p w14:paraId="2547A831">
      <w:pPr>
        <w:spacing w:after="0"/>
        <w:ind w:firstLine="360" w:firstLineChars="150"/>
        <w:rPr>
          <w:rFonts w:ascii="Calibri" w:hAnsi="Calibri"/>
          <w:sz w:val="24"/>
        </w:rPr>
      </w:pPr>
      <w:r>
        <w:rPr>
          <w:rFonts w:hint="eastAsia" w:ascii="Calibri" w:hAnsi="Calibri"/>
          <w:sz w:val="24"/>
          <w:lang w:val="en-US" w:eastAsia="zh-CN"/>
        </w:rPr>
        <w:t>5</w:t>
      </w:r>
      <w:r>
        <w:rPr>
          <w:rFonts w:hint="eastAsia" w:ascii="Calibri" w:hAnsi="Calibri"/>
          <w:sz w:val="24"/>
        </w:rPr>
        <w:t>.2斯旺西大学：</w:t>
      </w:r>
    </w:p>
    <w:p w14:paraId="01C9EDF5">
      <w:pPr>
        <w:spacing w:after="0"/>
        <w:ind w:firstLine="360" w:firstLineChars="150"/>
        <w:rPr>
          <w:rFonts w:hint="eastAsia" w:ascii="Calibri" w:hAnsi="Calibri"/>
          <w:sz w:val="24"/>
          <w:lang w:val="en-US" w:eastAsia="zh-CN"/>
        </w:rPr>
      </w:pPr>
      <w:r>
        <w:rPr>
          <w:rFonts w:hint="eastAsia" w:ascii="Calibri" w:hAnsi="Calibri"/>
          <w:sz w:val="24"/>
          <w:lang w:val="en-US" w:eastAsia="zh-CN"/>
        </w:rPr>
        <w:t>斯旺西大学成立于 1920 年，是英国第 29 所公立大学，以优质教育与科研实力享誉国际。2026 年 QS 世界大学排名第 292 位，英国 TQA 教学质量排名第 16 位，多个专业位居全英前十，工程、材料、计算机、金融、法律、教育等学科获 TEF Gold 最高金奖。校园坐落于海滨公园，环境优美，配套设施一流，拥有图书馆、博物馆等场馆。在《泰晤士报》首届 “英国最佳学生体验” 评选中，斯旺西大学在全英 170 所高校中位列第一。</w:t>
      </w:r>
    </w:p>
    <w:p w14:paraId="12BDBD99">
      <w:pPr>
        <w:spacing w:after="0"/>
        <w:ind w:firstLine="360" w:firstLineChars="150"/>
        <w:rPr>
          <w:rFonts w:ascii="Calibri" w:hAnsi="Calibri"/>
          <w:sz w:val="24"/>
        </w:rPr>
      </w:pPr>
      <w:r>
        <w:rPr>
          <w:rFonts w:hint="eastAsia" w:ascii="Calibri" w:hAnsi="Calibri"/>
          <w:sz w:val="24"/>
          <w:lang w:val="en-US" w:eastAsia="zh-CN"/>
        </w:rPr>
        <w:t xml:space="preserve"> 5</w:t>
      </w:r>
      <w:r>
        <w:rPr>
          <w:rFonts w:hint="eastAsia" w:ascii="Calibri" w:hAnsi="Calibri"/>
          <w:sz w:val="24"/>
        </w:rPr>
        <w:t>.3</w:t>
      </w:r>
      <w:r>
        <w:rPr>
          <w:rFonts w:hint="eastAsia" w:ascii="Calibri" w:hAnsi="Calibri"/>
          <w:sz w:val="24"/>
          <w:lang w:eastAsia="zh-CN"/>
        </w:rPr>
        <w:t>伦敦</w:t>
      </w:r>
      <w:r>
        <w:rPr>
          <w:rFonts w:hint="eastAsia" w:ascii="Calibri" w:hAnsi="Calibri"/>
          <w:sz w:val="24"/>
          <w:lang w:val="en-US" w:eastAsia="zh-CN"/>
        </w:rPr>
        <w:t xml:space="preserve"> </w:t>
      </w:r>
      <w:r>
        <w:rPr>
          <w:rFonts w:hint="eastAsia" w:ascii="Calibri" w:hAnsi="Calibri"/>
          <w:sz w:val="24"/>
        </w:rPr>
        <w:t>：</w:t>
      </w:r>
    </w:p>
    <w:p w14:paraId="5E1C012F">
      <w:pPr>
        <w:spacing w:after="0"/>
        <w:ind w:firstLine="480" w:firstLineChars="200"/>
        <w:rPr>
          <w:rFonts w:hint="default" w:ascii="Calibri" w:hAnsi="Calibri"/>
          <w:sz w:val="24"/>
          <w:lang w:val="en-US" w:eastAsia="zh-CN"/>
        </w:rPr>
      </w:pPr>
      <w:r>
        <w:rPr>
          <w:rFonts w:hint="default" w:ascii="Calibri" w:hAnsi="Calibri"/>
          <w:sz w:val="24"/>
          <w:lang w:val="en-US" w:eastAsia="zh-CN"/>
        </w:rPr>
        <w:t>伦敦是全球重要的现代化国际城市，为英国政治、经济、文化与交通中心，也是世界顶级金融中心之一，对全球经济影响深远。城市历史底蕴深厚，拥有白金汉宫、唐宁街 10 号、议会大厦、大本钟、大英博物馆、威斯敏斯特教堂等众多世界知名地标。</w:t>
      </w:r>
    </w:p>
    <w:p w14:paraId="14313A93">
      <w:pPr>
        <w:spacing w:after="0"/>
        <w:ind w:firstLine="480" w:firstLineChars="200"/>
        <w:rPr>
          <w:rFonts w:asciiTheme="minorEastAsia" w:hAnsiTheme="minorEastAsia"/>
          <w:color w:val="000000"/>
          <w:sz w:val="24"/>
          <w:szCs w:val="24"/>
        </w:rPr>
      </w:pPr>
      <w:r>
        <w:rPr>
          <w:rFonts w:hint="eastAsia" w:ascii="Calibri" w:hAnsi="Calibri"/>
          <w:sz w:val="24"/>
          <w:lang w:val="en-US" w:eastAsia="zh-CN"/>
        </w:rPr>
        <w:t>5</w:t>
      </w:r>
      <w:r>
        <w:rPr>
          <w:rFonts w:hint="eastAsia" w:ascii="Calibri" w:hAnsi="Calibri"/>
          <w:sz w:val="24"/>
        </w:rPr>
        <w:t>.4</w:t>
      </w:r>
      <w:r>
        <w:rPr>
          <w:rFonts w:hint="eastAsia" w:ascii="Calibri" w:hAnsi="Calibri"/>
          <w:sz w:val="24"/>
          <w:lang w:val="en-US" w:eastAsia="zh-CN"/>
        </w:rPr>
        <w:t>温莎城堡</w:t>
      </w:r>
      <w:r>
        <w:rPr>
          <w:rFonts w:hint="eastAsia" w:ascii="Calibri" w:hAnsi="Calibri"/>
          <w:sz w:val="24"/>
          <w:lang w:eastAsia="zh-CN"/>
        </w:rPr>
        <w:t>：</w:t>
      </w:r>
    </w:p>
    <w:p w14:paraId="669C032A">
      <w:pPr>
        <w:spacing w:after="0"/>
        <w:ind w:firstLine="360" w:firstLineChars="150"/>
        <w:rPr>
          <w:rFonts w:ascii="Calibri" w:hAnsi="Calibri"/>
          <w:sz w:val="24"/>
        </w:rPr>
      </w:pPr>
      <w:r>
        <w:rPr>
          <w:rFonts w:hint="default" w:ascii="Calibri" w:hAnsi="Calibri"/>
          <w:sz w:val="24"/>
          <w:lang w:val="en-US" w:eastAsia="zh-CN"/>
        </w:rPr>
        <w:t>温莎城堡始建于 1070 年，由威廉一世为防御伦敦西线而建，自亨利一世起成为王室宫殿并沿用至今，是世界上现存仍有人居住的最古老、规模最大的城堡之一。城堡收藏有历代名画、家具、珍宝及多国礼品，其中包括乾隆皇帝赠送的漆器，工艺精湛，曾轰动英国宫廷。众多藏品如马车、皇冠等仍保留使用功能，城堡厅堂至今仍用于国事与皇室活动，是英国历史的重要象征。</w:t>
      </w:r>
    </w:p>
    <w:p w14:paraId="27FAFAD8">
      <w:pPr>
        <w:spacing w:after="0"/>
        <w:ind w:firstLine="360" w:firstLineChars="150"/>
        <w:rPr>
          <w:rFonts w:ascii="Calibri" w:hAnsi="Calibri"/>
          <w:sz w:val="24"/>
        </w:rPr>
      </w:pPr>
    </w:p>
    <w:sectPr>
      <w:pgSz w:w="16838" w:h="11906" w:orient="landscape"/>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7DC5EC"/>
    <w:multiLevelType w:val="singleLevel"/>
    <w:tmpl w:val="147DC5E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jM0Y2EzZDNlZDc2OGI3MmQ5YTBmYWJkMGJjNDVkN2MifQ=="/>
  </w:docVars>
  <w:rsids>
    <w:rsidRoot w:val="000B1218"/>
    <w:rsid w:val="0002766B"/>
    <w:rsid w:val="000342D7"/>
    <w:rsid w:val="000525CE"/>
    <w:rsid w:val="00061D25"/>
    <w:rsid w:val="00062D9F"/>
    <w:rsid w:val="000667D1"/>
    <w:rsid w:val="00073738"/>
    <w:rsid w:val="00097B87"/>
    <w:rsid w:val="000A48D1"/>
    <w:rsid w:val="000B1218"/>
    <w:rsid w:val="000C2F3C"/>
    <w:rsid w:val="000D6DD5"/>
    <w:rsid w:val="000D7CE9"/>
    <w:rsid w:val="00103F98"/>
    <w:rsid w:val="0010462D"/>
    <w:rsid w:val="00117344"/>
    <w:rsid w:val="0014265C"/>
    <w:rsid w:val="001457B9"/>
    <w:rsid w:val="00157412"/>
    <w:rsid w:val="00166323"/>
    <w:rsid w:val="00177E8F"/>
    <w:rsid w:val="00182DBD"/>
    <w:rsid w:val="001A104D"/>
    <w:rsid w:val="001B5E50"/>
    <w:rsid w:val="001C6139"/>
    <w:rsid w:val="001E1A8B"/>
    <w:rsid w:val="001E4C87"/>
    <w:rsid w:val="001F1E61"/>
    <w:rsid w:val="002061B0"/>
    <w:rsid w:val="00224BBF"/>
    <w:rsid w:val="002329E1"/>
    <w:rsid w:val="00255520"/>
    <w:rsid w:val="002563D9"/>
    <w:rsid w:val="002723FC"/>
    <w:rsid w:val="00286C83"/>
    <w:rsid w:val="002A0697"/>
    <w:rsid w:val="002A0D68"/>
    <w:rsid w:val="002B3732"/>
    <w:rsid w:val="002B4F44"/>
    <w:rsid w:val="002B5FB3"/>
    <w:rsid w:val="002C3095"/>
    <w:rsid w:val="002E6288"/>
    <w:rsid w:val="002F3DB8"/>
    <w:rsid w:val="00300A6A"/>
    <w:rsid w:val="00315670"/>
    <w:rsid w:val="0032573E"/>
    <w:rsid w:val="00330721"/>
    <w:rsid w:val="00333C6F"/>
    <w:rsid w:val="00366ECE"/>
    <w:rsid w:val="00380031"/>
    <w:rsid w:val="00386289"/>
    <w:rsid w:val="0038724F"/>
    <w:rsid w:val="003879BF"/>
    <w:rsid w:val="003B1FA0"/>
    <w:rsid w:val="003C5D3C"/>
    <w:rsid w:val="003E659B"/>
    <w:rsid w:val="0040009E"/>
    <w:rsid w:val="0040582F"/>
    <w:rsid w:val="004170FC"/>
    <w:rsid w:val="00432A4A"/>
    <w:rsid w:val="00454FBA"/>
    <w:rsid w:val="00477ACC"/>
    <w:rsid w:val="00491B22"/>
    <w:rsid w:val="00497C91"/>
    <w:rsid w:val="004A1432"/>
    <w:rsid w:val="004B5464"/>
    <w:rsid w:val="004C4F8F"/>
    <w:rsid w:val="004D6EE7"/>
    <w:rsid w:val="004D74EA"/>
    <w:rsid w:val="0050085C"/>
    <w:rsid w:val="00523349"/>
    <w:rsid w:val="00530472"/>
    <w:rsid w:val="00543A2F"/>
    <w:rsid w:val="0056135F"/>
    <w:rsid w:val="005621ED"/>
    <w:rsid w:val="00563ECD"/>
    <w:rsid w:val="005742F3"/>
    <w:rsid w:val="00582D62"/>
    <w:rsid w:val="00591406"/>
    <w:rsid w:val="005B5B84"/>
    <w:rsid w:val="005B6E61"/>
    <w:rsid w:val="005C3FC4"/>
    <w:rsid w:val="005D1CB2"/>
    <w:rsid w:val="005D5D93"/>
    <w:rsid w:val="005E090C"/>
    <w:rsid w:val="005E2016"/>
    <w:rsid w:val="0060249F"/>
    <w:rsid w:val="006138EB"/>
    <w:rsid w:val="0061567A"/>
    <w:rsid w:val="0062118F"/>
    <w:rsid w:val="00621A93"/>
    <w:rsid w:val="0062256B"/>
    <w:rsid w:val="0062326B"/>
    <w:rsid w:val="00642F68"/>
    <w:rsid w:val="0065075B"/>
    <w:rsid w:val="00650F61"/>
    <w:rsid w:val="006646A5"/>
    <w:rsid w:val="0066537D"/>
    <w:rsid w:val="0067333E"/>
    <w:rsid w:val="00674157"/>
    <w:rsid w:val="00674718"/>
    <w:rsid w:val="00694826"/>
    <w:rsid w:val="00695CF0"/>
    <w:rsid w:val="006A6988"/>
    <w:rsid w:val="006C3C9A"/>
    <w:rsid w:val="006C3EF2"/>
    <w:rsid w:val="006C41F8"/>
    <w:rsid w:val="006D1C37"/>
    <w:rsid w:val="006E2095"/>
    <w:rsid w:val="00703307"/>
    <w:rsid w:val="007143AB"/>
    <w:rsid w:val="0072385A"/>
    <w:rsid w:val="00740543"/>
    <w:rsid w:val="00742062"/>
    <w:rsid w:val="00747449"/>
    <w:rsid w:val="007719A3"/>
    <w:rsid w:val="0077580A"/>
    <w:rsid w:val="00785BFF"/>
    <w:rsid w:val="00794E35"/>
    <w:rsid w:val="00795E34"/>
    <w:rsid w:val="007A1709"/>
    <w:rsid w:val="007C2D00"/>
    <w:rsid w:val="007D21BB"/>
    <w:rsid w:val="007D6AEC"/>
    <w:rsid w:val="007F0F5A"/>
    <w:rsid w:val="007F3B9E"/>
    <w:rsid w:val="007F40FF"/>
    <w:rsid w:val="00817F42"/>
    <w:rsid w:val="00842210"/>
    <w:rsid w:val="00851B59"/>
    <w:rsid w:val="00861B90"/>
    <w:rsid w:val="008626D6"/>
    <w:rsid w:val="008672ED"/>
    <w:rsid w:val="00873653"/>
    <w:rsid w:val="00873705"/>
    <w:rsid w:val="00873D92"/>
    <w:rsid w:val="00873F19"/>
    <w:rsid w:val="008764E1"/>
    <w:rsid w:val="008A689E"/>
    <w:rsid w:val="008B1483"/>
    <w:rsid w:val="008D52CC"/>
    <w:rsid w:val="008D72EC"/>
    <w:rsid w:val="00924EA0"/>
    <w:rsid w:val="009269C7"/>
    <w:rsid w:val="00930B5A"/>
    <w:rsid w:val="009347C6"/>
    <w:rsid w:val="0094589E"/>
    <w:rsid w:val="00960AC8"/>
    <w:rsid w:val="009708AD"/>
    <w:rsid w:val="009B12A6"/>
    <w:rsid w:val="009C749D"/>
    <w:rsid w:val="009D274A"/>
    <w:rsid w:val="009D59A6"/>
    <w:rsid w:val="00A171ED"/>
    <w:rsid w:val="00A21D50"/>
    <w:rsid w:val="00A34BF2"/>
    <w:rsid w:val="00A644CB"/>
    <w:rsid w:val="00A644D7"/>
    <w:rsid w:val="00A81147"/>
    <w:rsid w:val="00A87E0C"/>
    <w:rsid w:val="00A9178B"/>
    <w:rsid w:val="00AB460E"/>
    <w:rsid w:val="00AC7E38"/>
    <w:rsid w:val="00AD7327"/>
    <w:rsid w:val="00AE23E2"/>
    <w:rsid w:val="00B244F8"/>
    <w:rsid w:val="00B4068C"/>
    <w:rsid w:val="00B42839"/>
    <w:rsid w:val="00B67723"/>
    <w:rsid w:val="00B75A3C"/>
    <w:rsid w:val="00BA0183"/>
    <w:rsid w:val="00BA0D00"/>
    <w:rsid w:val="00BB0AA8"/>
    <w:rsid w:val="00BB1D50"/>
    <w:rsid w:val="00BC77E9"/>
    <w:rsid w:val="00BE0AB4"/>
    <w:rsid w:val="00BF285D"/>
    <w:rsid w:val="00BF64EF"/>
    <w:rsid w:val="00BF6F51"/>
    <w:rsid w:val="00C2359B"/>
    <w:rsid w:val="00C268A2"/>
    <w:rsid w:val="00C26D7D"/>
    <w:rsid w:val="00C350F5"/>
    <w:rsid w:val="00C40796"/>
    <w:rsid w:val="00C41F18"/>
    <w:rsid w:val="00C6629F"/>
    <w:rsid w:val="00C8414D"/>
    <w:rsid w:val="00C86378"/>
    <w:rsid w:val="00CB1A82"/>
    <w:rsid w:val="00CB5104"/>
    <w:rsid w:val="00CE340C"/>
    <w:rsid w:val="00D13AAF"/>
    <w:rsid w:val="00D456A8"/>
    <w:rsid w:val="00D502C0"/>
    <w:rsid w:val="00D53C10"/>
    <w:rsid w:val="00D753AD"/>
    <w:rsid w:val="00D9155C"/>
    <w:rsid w:val="00D92674"/>
    <w:rsid w:val="00D92DAD"/>
    <w:rsid w:val="00D92E45"/>
    <w:rsid w:val="00D9484B"/>
    <w:rsid w:val="00D95A49"/>
    <w:rsid w:val="00DA3F6C"/>
    <w:rsid w:val="00DB6541"/>
    <w:rsid w:val="00DC6A0A"/>
    <w:rsid w:val="00DD2829"/>
    <w:rsid w:val="00DF0EE3"/>
    <w:rsid w:val="00DF36F9"/>
    <w:rsid w:val="00DF4607"/>
    <w:rsid w:val="00E42820"/>
    <w:rsid w:val="00E5296E"/>
    <w:rsid w:val="00E535AD"/>
    <w:rsid w:val="00E54D24"/>
    <w:rsid w:val="00E8464D"/>
    <w:rsid w:val="00EA4F44"/>
    <w:rsid w:val="00EB6ADF"/>
    <w:rsid w:val="00EC2C2C"/>
    <w:rsid w:val="00EE5928"/>
    <w:rsid w:val="00F11289"/>
    <w:rsid w:val="00F32E00"/>
    <w:rsid w:val="00F3772F"/>
    <w:rsid w:val="00F4654D"/>
    <w:rsid w:val="00F54428"/>
    <w:rsid w:val="00F557ED"/>
    <w:rsid w:val="00F774F9"/>
    <w:rsid w:val="00F91D62"/>
    <w:rsid w:val="00F92B2B"/>
    <w:rsid w:val="00F94F90"/>
    <w:rsid w:val="00FA4420"/>
    <w:rsid w:val="00FA4C59"/>
    <w:rsid w:val="00FD6F5D"/>
    <w:rsid w:val="00FE186A"/>
    <w:rsid w:val="00FE31AF"/>
    <w:rsid w:val="00FE7D8A"/>
    <w:rsid w:val="025964FA"/>
    <w:rsid w:val="02775E4F"/>
    <w:rsid w:val="02B50332"/>
    <w:rsid w:val="0366286F"/>
    <w:rsid w:val="04934A97"/>
    <w:rsid w:val="04A15406"/>
    <w:rsid w:val="04ED226C"/>
    <w:rsid w:val="051C683A"/>
    <w:rsid w:val="056A3A4A"/>
    <w:rsid w:val="0579629F"/>
    <w:rsid w:val="06AA135C"/>
    <w:rsid w:val="070E48A8"/>
    <w:rsid w:val="071A6C89"/>
    <w:rsid w:val="07520C39"/>
    <w:rsid w:val="07C95C45"/>
    <w:rsid w:val="08921F58"/>
    <w:rsid w:val="089F7EAE"/>
    <w:rsid w:val="08A7343D"/>
    <w:rsid w:val="08E04023"/>
    <w:rsid w:val="08F8136C"/>
    <w:rsid w:val="090E293E"/>
    <w:rsid w:val="0A1814B6"/>
    <w:rsid w:val="0AC21C32"/>
    <w:rsid w:val="0B5D79B6"/>
    <w:rsid w:val="0BCF5714"/>
    <w:rsid w:val="0D500D75"/>
    <w:rsid w:val="0EB16245"/>
    <w:rsid w:val="0ECE78B9"/>
    <w:rsid w:val="0F44355D"/>
    <w:rsid w:val="0F7F756A"/>
    <w:rsid w:val="105C0778"/>
    <w:rsid w:val="110B4863"/>
    <w:rsid w:val="11F073A8"/>
    <w:rsid w:val="13003C4E"/>
    <w:rsid w:val="1319260B"/>
    <w:rsid w:val="13475B40"/>
    <w:rsid w:val="1356560D"/>
    <w:rsid w:val="139F2458"/>
    <w:rsid w:val="13FF37F9"/>
    <w:rsid w:val="14DB48CB"/>
    <w:rsid w:val="15E66F29"/>
    <w:rsid w:val="16165502"/>
    <w:rsid w:val="164E4CC1"/>
    <w:rsid w:val="165878EE"/>
    <w:rsid w:val="169F3CCC"/>
    <w:rsid w:val="16CB1E6E"/>
    <w:rsid w:val="16D76A65"/>
    <w:rsid w:val="171923E0"/>
    <w:rsid w:val="177221FD"/>
    <w:rsid w:val="17AA4179"/>
    <w:rsid w:val="17AF353E"/>
    <w:rsid w:val="17D85DF6"/>
    <w:rsid w:val="181F6915"/>
    <w:rsid w:val="184A1EF8"/>
    <w:rsid w:val="1A6A4C5B"/>
    <w:rsid w:val="1A9D13A7"/>
    <w:rsid w:val="1AA11864"/>
    <w:rsid w:val="1AA43102"/>
    <w:rsid w:val="1B866CAC"/>
    <w:rsid w:val="1BB619B3"/>
    <w:rsid w:val="1BE834C2"/>
    <w:rsid w:val="1C295ECB"/>
    <w:rsid w:val="1C9356B3"/>
    <w:rsid w:val="1D4F7BF7"/>
    <w:rsid w:val="1D745987"/>
    <w:rsid w:val="1D967AF3"/>
    <w:rsid w:val="1E087E4C"/>
    <w:rsid w:val="1E1C321D"/>
    <w:rsid w:val="1F2E75AD"/>
    <w:rsid w:val="1F585875"/>
    <w:rsid w:val="1F5A6D1A"/>
    <w:rsid w:val="202820DF"/>
    <w:rsid w:val="20C5385E"/>
    <w:rsid w:val="22C333FF"/>
    <w:rsid w:val="235C0AC3"/>
    <w:rsid w:val="239A6B3A"/>
    <w:rsid w:val="248B47A6"/>
    <w:rsid w:val="249E0BC2"/>
    <w:rsid w:val="24C100B2"/>
    <w:rsid w:val="257D111F"/>
    <w:rsid w:val="27196C26"/>
    <w:rsid w:val="293A7456"/>
    <w:rsid w:val="298C36DF"/>
    <w:rsid w:val="2999064A"/>
    <w:rsid w:val="2A5271E5"/>
    <w:rsid w:val="2A9E05D9"/>
    <w:rsid w:val="2ABD762E"/>
    <w:rsid w:val="2AF52527"/>
    <w:rsid w:val="2B7679E1"/>
    <w:rsid w:val="2BF67536"/>
    <w:rsid w:val="2C136339"/>
    <w:rsid w:val="2C204F13"/>
    <w:rsid w:val="2C6C318F"/>
    <w:rsid w:val="2D2C76B3"/>
    <w:rsid w:val="2DB72CF5"/>
    <w:rsid w:val="2DC0604D"/>
    <w:rsid w:val="2E4427DA"/>
    <w:rsid w:val="2E6914F6"/>
    <w:rsid w:val="2EC467A4"/>
    <w:rsid w:val="2EF04710"/>
    <w:rsid w:val="2F177EEF"/>
    <w:rsid w:val="2F6D4DC9"/>
    <w:rsid w:val="2FB25286"/>
    <w:rsid w:val="300D4E4E"/>
    <w:rsid w:val="30D95414"/>
    <w:rsid w:val="311F308B"/>
    <w:rsid w:val="31B50BC5"/>
    <w:rsid w:val="31EF42F0"/>
    <w:rsid w:val="31F2079F"/>
    <w:rsid w:val="320504D2"/>
    <w:rsid w:val="32943604"/>
    <w:rsid w:val="338A2F9B"/>
    <w:rsid w:val="33B201E6"/>
    <w:rsid w:val="33B80B23"/>
    <w:rsid w:val="342A4220"/>
    <w:rsid w:val="34A309A0"/>
    <w:rsid w:val="34C025A3"/>
    <w:rsid w:val="35332A0B"/>
    <w:rsid w:val="3540787D"/>
    <w:rsid w:val="35635C3C"/>
    <w:rsid w:val="361C3796"/>
    <w:rsid w:val="36356EAC"/>
    <w:rsid w:val="36555FCB"/>
    <w:rsid w:val="369F25C9"/>
    <w:rsid w:val="372C1A1E"/>
    <w:rsid w:val="39736669"/>
    <w:rsid w:val="39A16D33"/>
    <w:rsid w:val="3A060A19"/>
    <w:rsid w:val="3A111555"/>
    <w:rsid w:val="3A5B3385"/>
    <w:rsid w:val="3B6F1967"/>
    <w:rsid w:val="3BFA4E20"/>
    <w:rsid w:val="3C4165AB"/>
    <w:rsid w:val="3C6866D6"/>
    <w:rsid w:val="3D1F0B36"/>
    <w:rsid w:val="3D4E346B"/>
    <w:rsid w:val="3D6C0427"/>
    <w:rsid w:val="3FBC7BEE"/>
    <w:rsid w:val="3FFF0C57"/>
    <w:rsid w:val="40876A01"/>
    <w:rsid w:val="41EC520B"/>
    <w:rsid w:val="41FA7334"/>
    <w:rsid w:val="43277DAA"/>
    <w:rsid w:val="43696F7C"/>
    <w:rsid w:val="445756FF"/>
    <w:rsid w:val="44764D18"/>
    <w:rsid w:val="449A2AD7"/>
    <w:rsid w:val="4568104C"/>
    <w:rsid w:val="45962530"/>
    <w:rsid w:val="459935B0"/>
    <w:rsid w:val="45C81AEB"/>
    <w:rsid w:val="465503CA"/>
    <w:rsid w:val="46B72918"/>
    <w:rsid w:val="478101A3"/>
    <w:rsid w:val="47D76015"/>
    <w:rsid w:val="48051D0B"/>
    <w:rsid w:val="481B5CDF"/>
    <w:rsid w:val="48272AF9"/>
    <w:rsid w:val="49492F43"/>
    <w:rsid w:val="49901299"/>
    <w:rsid w:val="49C6610C"/>
    <w:rsid w:val="4A404346"/>
    <w:rsid w:val="4B3B6134"/>
    <w:rsid w:val="4BFA1FA3"/>
    <w:rsid w:val="4CBD0545"/>
    <w:rsid w:val="4D13416C"/>
    <w:rsid w:val="4D9F4308"/>
    <w:rsid w:val="4DE17BEE"/>
    <w:rsid w:val="4DF47921"/>
    <w:rsid w:val="4DFA2A5E"/>
    <w:rsid w:val="4E8A6862"/>
    <w:rsid w:val="4EDF74DB"/>
    <w:rsid w:val="4F155DA1"/>
    <w:rsid w:val="4FBE24EE"/>
    <w:rsid w:val="4FD16577"/>
    <w:rsid w:val="510542C2"/>
    <w:rsid w:val="517348E4"/>
    <w:rsid w:val="51A36DB5"/>
    <w:rsid w:val="522F6D20"/>
    <w:rsid w:val="528374C6"/>
    <w:rsid w:val="52AD5988"/>
    <w:rsid w:val="52CD3135"/>
    <w:rsid w:val="52E3539E"/>
    <w:rsid w:val="534C13D2"/>
    <w:rsid w:val="536E3CD2"/>
    <w:rsid w:val="54F621D1"/>
    <w:rsid w:val="554C0043"/>
    <w:rsid w:val="55B038C9"/>
    <w:rsid w:val="55DF0160"/>
    <w:rsid w:val="56870A65"/>
    <w:rsid w:val="578A4E52"/>
    <w:rsid w:val="579001D7"/>
    <w:rsid w:val="57C0321D"/>
    <w:rsid w:val="57DD6250"/>
    <w:rsid w:val="584E7888"/>
    <w:rsid w:val="58663841"/>
    <w:rsid w:val="58FD7D40"/>
    <w:rsid w:val="5A5E3D40"/>
    <w:rsid w:val="5AE157B7"/>
    <w:rsid w:val="5B340B37"/>
    <w:rsid w:val="5B5C4D58"/>
    <w:rsid w:val="5B877A86"/>
    <w:rsid w:val="5BB1598F"/>
    <w:rsid w:val="5C4B6B49"/>
    <w:rsid w:val="5C91458D"/>
    <w:rsid w:val="5CD94BCB"/>
    <w:rsid w:val="5D6A5924"/>
    <w:rsid w:val="5D77078D"/>
    <w:rsid w:val="5D995050"/>
    <w:rsid w:val="5DDD090F"/>
    <w:rsid w:val="5E053485"/>
    <w:rsid w:val="5E0830DF"/>
    <w:rsid w:val="5E0E2055"/>
    <w:rsid w:val="5E800D5D"/>
    <w:rsid w:val="5E9020B3"/>
    <w:rsid w:val="5F331A47"/>
    <w:rsid w:val="5F9069E1"/>
    <w:rsid w:val="602543E3"/>
    <w:rsid w:val="608C1C3B"/>
    <w:rsid w:val="60B37FB5"/>
    <w:rsid w:val="61347CD3"/>
    <w:rsid w:val="615F2EAC"/>
    <w:rsid w:val="61AD4418"/>
    <w:rsid w:val="61BD393C"/>
    <w:rsid w:val="61E82848"/>
    <w:rsid w:val="62090B6E"/>
    <w:rsid w:val="621E4B15"/>
    <w:rsid w:val="628D0995"/>
    <w:rsid w:val="63752D27"/>
    <w:rsid w:val="63E135E2"/>
    <w:rsid w:val="63E27E03"/>
    <w:rsid w:val="6401192F"/>
    <w:rsid w:val="648823AC"/>
    <w:rsid w:val="649C62B2"/>
    <w:rsid w:val="64CA2D32"/>
    <w:rsid w:val="64E60514"/>
    <w:rsid w:val="65CB6D62"/>
    <w:rsid w:val="6608568A"/>
    <w:rsid w:val="66432D7A"/>
    <w:rsid w:val="66980ECA"/>
    <w:rsid w:val="66D165FA"/>
    <w:rsid w:val="66F44096"/>
    <w:rsid w:val="67913823"/>
    <w:rsid w:val="6953779A"/>
    <w:rsid w:val="69BF7EA4"/>
    <w:rsid w:val="6A386990"/>
    <w:rsid w:val="6B1E7681"/>
    <w:rsid w:val="6BA442DD"/>
    <w:rsid w:val="6C74510B"/>
    <w:rsid w:val="6C937EAD"/>
    <w:rsid w:val="6D373845"/>
    <w:rsid w:val="6DC9002B"/>
    <w:rsid w:val="6DCB48F0"/>
    <w:rsid w:val="6DE24C48"/>
    <w:rsid w:val="6E873A42"/>
    <w:rsid w:val="6EAF6FD4"/>
    <w:rsid w:val="6EF015E7"/>
    <w:rsid w:val="705D4A5A"/>
    <w:rsid w:val="7074288B"/>
    <w:rsid w:val="710E3FA6"/>
    <w:rsid w:val="716245B3"/>
    <w:rsid w:val="728D5FDA"/>
    <w:rsid w:val="73563DFF"/>
    <w:rsid w:val="737B402A"/>
    <w:rsid w:val="75367C62"/>
    <w:rsid w:val="759D14DE"/>
    <w:rsid w:val="75A94D13"/>
    <w:rsid w:val="75E727D9"/>
    <w:rsid w:val="76A74C81"/>
    <w:rsid w:val="774C5829"/>
    <w:rsid w:val="778063D8"/>
    <w:rsid w:val="783469E8"/>
    <w:rsid w:val="796F63AA"/>
    <w:rsid w:val="7AA3721B"/>
    <w:rsid w:val="7B266AB2"/>
    <w:rsid w:val="7B8E4662"/>
    <w:rsid w:val="7C0D2181"/>
    <w:rsid w:val="7CC145C3"/>
    <w:rsid w:val="7CCE3594"/>
    <w:rsid w:val="7D191C5E"/>
    <w:rsid w:val="7DC0487A"/>
    <w:rsid w:val="7DF05160"/>
    <w:rsid w:val="7E5F5E41"/>
    <w:rsid w:val="7ECC5EEC"/>
    <w:rsid w:val="7F0352A6"/>
    <w:rsid w:val="7F6319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inorHAnsi" w:hAnsiTheme="minorHAnsi" w:eastAsiaTheme="minorEastAsia" w:cstheme="minorBidi"/>
      <w:sz w:val="22"/>
      <w:szCs w:val="22"/>
      <w:lang w:val="en-GB"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0" w:afterLines="0"/>
      <w:ind w:left="0" w:firstLine="0"/>
    </w:pPr>
    <w:rPr>
      <w:rFonts w:eastAsia="Times New Roman"/>
      <w:sz w:val="18"/>
      <w:szCs w:val="24"/>
    </w:rPr>
  </w:style>
  <w:style w:type="paragraph" w:styleId="4">
    <w:name w:val="Balloon Text"/>
    <w:basedOn w:val="1"/>
    <w:link w:val="16"/>
    <w:autoRedefine/>
    <w:semiHidden/>
    <w:unhideWhenUsed/>
    <w:qFormat/>
    <w:uiPriority w:val="99"/>
    <w:pPr>
      <w:spacing w:after="0" w:line="240" w:lineRule="auto"/>
    </w:pPr>
    <w:rPr>
      <w:rFonts w:ascii="Tahoma" w:hAnsi="Tahoma" w:cs="Tahoma"/>
      <w:sz w:val="16"/>
      <w:szCs w:val="16"/>
    </w:rPr>
  </w:style>
  <w:style w:type="paragraph" w:styleId="5">
    <w:name w:val="footer"/>
    <w:basedOn w:val="1"/>
    <w:link w:val="18"/>
    <w:autoRedefine/>
    <w:unhideWhenUsed/>
    <w:qFormat/>
    <w:uiPriority w:val="99"/>
    <w:pPr>
      <w:tabs>
        <w:tab w:val="center" w:pos="4513"/>
        <w:tab w:val="right" w:pos="9026"/>
      </w:tabs>
      <w:spacing w:after="0" w:line="240" w:lineRule="auto"/>
    </w:pPr>
  </w:style>
  <w:style w:type="paragraph" w:styleId="6">
    <w:name w:val="header"/>
    <w:basedOn w:val="1"/>
    <w:link w:val="17"/>
    <w:autoRedefine/>
    <w:unhideWhenUsed/>
    <w:qFormat/>
    <w:uiPriority w:val="99"/>
    <w:pPr>
      <w:tabs>
        <w:tab w:val="center" w:pos="4513"/>
        <w:tab w:val="right" w:pos="9026"/>
      </w:tabs>
      <w:spacing w:after="0" w:line="240" w:lineRule="auto"/>
    </w:pPr>
  </w:style>
  <w:style w:type="paragraph" w:styleId="7">
    <w:name w:val="HTML Preformatted"/>
    <w:basedOn w:val="1"/>
    <w:link w:val="15"/>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autoRedefine/>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22"/>
    <w:rPr>
      <w:b/>
      <w:bCs/>
    </w:rPr>
  </w:style>
  <w:style w:type="character" w:styleId="13">
    <w:name w:val="Hyperlink"/>
    <w:basedOn w:val="11"/>
    <w:autoRedefine/>
    <w:unhideWhenUsed/>
    <w:qFormat/>
    <w:uiPriority w:val="0"/>
    <w:rPr>
      <w:color w:val="0000FF" w:themeColor="hyperlink"/>
      <w:u w:val="single"/>
    </w:rPr>
  </w:style>
  <w:style w:type="paragraph" w:styleId="14">
    <w:name w:val="List Paragraph"/>
    <w:basedOn w:val="1"/>
    <w:autoRedefine/>
    <w:qFormat/>
    <w:uiPriority w:val="34"/>
    <w:pPr>
      <w:ind w:left="720"/>
      <w:contextualSpacing/>
    </w:pPr>
  </w:style>
  <w:style w:type="character" w:customStyle="1" w:styleId="15">
    <w:name w:val="HTML Preformatted Char"/>
    <w:basedOn w:val="11"/>
    <w:link w:val="7"/>
    <w:autoRedefine/>
    <w:semiHidden/>
    <w:qFormat/>
    <w:uiPriority w:val="99"/>
    <w:rPr>
      <w:rFonts w:ascii="Courier New" w:hAnsi="Courier New" w:eastAsia="Times New Roman" w:cs="Courier New"/>
      <w:sz w:val="20"/>
      <w:szCs w:val="20"/>
    </w:rPr>
  </w:style>
  <w:style w:type="character" w:customStyle="1" w:styleId="16">
    <w:name w:val="Balloon Text Char"/>
    <w:basedOn w:val="11"/>
    <w:link w:val="4"/>
    <w:autoRedefine/>
    <w:semiHidden/>
    <w:qFormat/>
    <w:uiPriority w:val="99"/>
    <w:rPr>
      <w:rFonts w:ascii="Tahoma" w:hAnsi="Tahoma" w:cs="Tahoma"/>
      <w:sz w:val="16"/>
      <w:szCs w:val="16"/>
    </w:rPr>
  </w:style>
  <w:style w:type="character" w:customStyle="1" w:styleId="17">
    <w:name w:val="Header Char"/>
    <w:basedOn w:val="11"/>
    <w:link w:val="6"/>
    <w:autoRedefine/>
    <w:qFormat/>
    <w:uiPriority w:val="99"/>
  </w:style>
  <w:style w:type="character" w:customStyle="1" w:styleId="18">
    <w:name w:val="Footer Char"/>
    <w:basedOn w:val="11"/>
    <w:link w:val="5"/>
    <w:autoRedefine/>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Swansea University</Company>
  <Pages>5</Pages>
  <Words>3516</Words>
  <Characters>3601</Characters>
  <Lines>45</Lines>
  <Paragraphs>12</Paragraphs>
  <TotalTime>5</TotalTime>
  <ScaleCrop>false</ScaleCrop>
  <LinksUpToDate>false</LinksUpToDate>
  <CharactersWithSpaces>3657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2016-01-25T15:37:00Z</dcterms:created>
  <dc:creator>Xia Z.</dc:creator>
  <cp:lastModifiedBy>HE</cp:lastModifiedBy>
  <cp:lastPrinted>2015-06-02T09:11:00Z</cp:lastPrinted>
  <dcterms:modified xsi:type="dcterms:W3CDTF">2026-03-02T08:50:34Z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ABF7870BA2404B589ED22980C7D12BFE_12</vt:lpwstr>
  </property>
  <property fmtid="{D5CDD505-2E9C-101B-9397-08002B2CF9AE}" pid="4" name="KSOTemplateDocerSaveRecord">
    <vt:lpwstr>eyJoZGlkIjoiMjM0Y2EzZDNlZDc2OGI3MmQ5YTBmYWJkMGJjNDVkN2MiLCJ1c2VySWQiOiIxMDE2MzE3MjI1In0=</vt:lpwstr>
  </property>
</Properties>
</file>